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C4" w:rsidRDefault="004B3FC4" w:rsidP="004B3FC4">
      <w:pPr>
        <w:pStyle w:val="Standard"/>
        <w:spacing w:after="12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Comunicato stampa</w:t>
      </w:r>
    </w:p>
    <w:p w:rsidR="004B3FC4" w:rsidRDefault="004B3FC4" w:rsidP="004B3FC4">
      <w:pPr>
        <w:pStyle w:val="Standard"/>
        <w:spacing w:after="120"/>
        <w:jc w:val="center"/>
      </w:pPr>
    </w:p>
    <w:p w:rsidR="00824DD4" w:rsidRPr="007D29E9" w:rsidRDefault="000604FC" w:rsidP="00824DD4">
      <w:pPr>
        <w:pStyle w:val="Standard"/>
        <w:jc w:val="center"/>
        <w:rPr>
          <w:rFonts w:ascii="Tahoma" w:hAnsi="Tahoma" w:cs="Tahoma"/>
          <w:b/>
          <w:bCs/>
          <w:iCs/>
        </w:rPr>
      </w:pPr>
      <w:r w:rsidRPr="007D29E9">
        <w:rPr>
          <w:rFonts w:ascii="Tahoma" w:hAnsi="Tahoma" w:cs="Tahoma"/>
          <w:b/>
          <w:bCs/>
          <w:iCs/>
        </w:rPr>
        <w:t>L’associazione dei manager amplia i progett</w:t>
      </w:r>
      <w:r w:rsidR="007D29E9">
        <w:rPr>
          <w:rFonts w:ascii="Tahoma" w:hAnsi="Tahoma" w:cs="Tahoma"/>
          <w:b/>
          <w:bCs/>
          <w:iCs/>
        </w:rPr>
        <w:t>i</w:t>
      </w:r>
      <w:r w:rsidRPr="007D29E9">
        <w:rPr>
          <w:rFonts w:ascii="Tahoma" w:hAnsi="Tahoma" w:cs="Tahoma"/>
          <w:b/>
          <w:bCs/>
          <w:iCs/>
        </w:rPr>
        <w:t xml:space="preserve"> </w:t>
      </w:r>
      <w:r w:rsidR="007D29E9" w:rsidRPr="007D29E9">
        <w:rPr>
          <w:rFonts w:ascii="Tahoma" w:hAnsi="Tahoma" w:cs="Tahoma"/>
          <w:b/>
          <w:bCs/>
          <w:iCs/>
        </w:rPr>
        <w:t xml:space="preserve">di alternanza scuola lavoro – oggi percorsi per l’orientamento e le competenze trasversali - </w:t>
      </w:r>
    </w:p>
    <w:p w:rsidR="004B3FC4" w:rsidRPr="007D29E9" w:rsidRDefault="000604FC" w:rsidP="00824DD4">
      <w:pPr>
        <w:pStyle w:val="Standard"/>
        <w:jc w:val="center"/>
        <w:rPr>
          <w:rFonts w:ascii="Tahoma" w:hAnsi="Tahoma" w:cs="Tahoma"/>
          <w:b/>
          <w:bCs/>
          <w:iCs/>
        </w:rPr>
      </w:pPr>
      <w:r w:rsidRPr="007D29E9">
        <w:rPr>
          <w:rFonts w:ascii="Tahoma" w:hAnsi="Tahoma" w:cs="Tahoma"/>
          <w:b/>
          <w:bCs/>
          <w:iCs/>
        </w:rPr>
        <w:t>in collaborazione con gli istituti scolastici</w:t>
      </w:r>
    </w:p>
    <w:p w:rsidR="00824DD4" w:rsidRPr="0042388D" w:rsidRDefault="00824DD4" w:rsidP="00824DD4">
      <w:pPr>
        <w:pStyle w:val="Standard"/>
        <w:jc w:val="center"/>
        <w:rPr>
          <w:rFonts w:ascii="Tahoma" w:hAnsi="Tahoma" w:cs="Tahoma"/>
          <w:b/>
          <w:bCs/>
          <w:iCs/>
        </w:rPr>
      </w:pPr>
    </w:p>
    <w:p w:rsidR="004B3FC4" w:rsidRDefault="000604FC" w:rsidP="004B3FC4">
      <w:pPr>
        <w:pStyle w:val="Standard"/>
        <w:spacing w:after="120"/>
        <w:jc w:val="center"/>
        <w:rPr>
          <w:rFonts w:ascii="Tahoma" w:hAnsi="Tahoma" w:cs="Tahoma"/>
          <w:b/>
          <w:bCs/>
          <w:iCs/>
          <w:sz w:val="36"/>
          <w:szCs w:val="36"/>
        </w:rPr>
      </w:pPr>
      <w:r>
        <w:rPr>
          <w:rFonts w:ascii="Tahoma" w:hAnsi="Tahoma" w:cs="Tahoma"/>
          <w:b/>
          <w:bCs/>
          <w:iCs/>
          <w:sz w:val="36"/>
          <w:szCs w:val="36"/>
        </w:rPr>
        <w:t xml:space="preserve">Scuola Lavoro, </w:t>
      </w:r>
      <w:proofErr w:type="spellStart"/>
      <w:r w:rsidR="004B3FC4" w:rsidRPr="0042388D">
        <w:rPr>
          <w:rFonts w:ascii="Tahoma" w:hAnsi="Tahoma" w:cs="Tahoma"/>
          <w:b/>
          <w:bCs/>
          <w:iCs/>
          <w:sz w:val="36"/>
          <w:szCs w:val="36"/>
        </w:rPr>
        <w:t>Federmanager</w:t>
      </w:r>
      <w:proofErr w:type="spellEnd"/>
      <w:r w:rsidR="004B3FC4" w:rsidRPr="0042388D">
        <w:rPr>
          <w:rFonts w:ascii="Tahoma" w:hAnsi="Tahoma" w:cs="Tahoma"/>
          <w:b/>
          <w:bCs/>
          <w:i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iCs/>
          <w:sz w:val="36"/>
          <w:szCs w:val="36"/>
        </w:rPr>
        <w:t xml:space="preserve">Ferrara raddoppia con </w:t>
      </w:r>
      <w:r w:rsidR="004B3FC4" w:rsidRPr="0042388D">
        <w:rPr>
          <w:rFonts w:ascii="Tahoma" w:hAnsi="Tahoma" w:cs="Tahoma"/>
          <w:b/>
          <w:bCs/>
          <w:iCs/>
          <w:sz w:val="36"/>
          <w:szCs w:val="36"/>
        </w:rPr>
        <w:t xml:space="preserve">Bachelet </w:t>
      </w:r>
      <w:r>
        <w:rPr>
          <w:rFonts w:ascii="Tahoma" w:hAnsi="Tahoma" w:cs="Tahoma"/>
          <w:b/>
          <w:bCs/>
          <w:iCs/>
          <w:sz w:val="36"/>
          <w:szCs w:val="36"/>
        </w:rPr>
        <w:t xml:space="preserve">e Copernico </w:t>
      </w:r>
      <w:proofErr w:type="spellStart"/>
      <w:r>
        <w:rPr>
          <w:rFonts w:ascii="Tahoma" w:hAnsi="Tahoma" w:cs="Tahoma"/>
          <w:b/>
          <w:bCs/>
          <w:iCs/>
          <w:sz w:val="36"/>
          <w:szCs w:val="36"/>
        </w:rPr>
        <w:t>Carpeggiani</w:t>
      </w:r>
      <w:proofErr w:type="spellEnd"/>
    </w:p>
    <w:p w:rsidR="00824DD4" w:rsidRPr="00824DD4" w:rsidRDefault="00824DD4" w:rsidP="00824DD4">
      <w:pPr>
        <w:pStyle w:val="Standard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824DD4" w:rsidRDefault="00824DD4" w:rsidP="00824DD4">
      <w:pPr>
        <w:pStyle w:val="Standard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Coinvolte anche le aziende:</w:t>
      </w:r>
    </w:p>
    <w:p w:rsidR="004B3FC4" w:rsidRDefault="00824DD4" w:rsidP="00824DD4">
      <w:pPr>
        <w:pStyle w:val="Standard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hanno aperto le porte agli studenti la </w:t>
      </w:r>
      <w:proofErr w:type="spellStart"/>
      <w:r>
        <w:rPr>
          <w:rFonts w:ascii="Tahoma" w:hAnsi="Tahoma" w:cs="Tahoma"/>
          <w:b/>
          <w:bCs/>
          <w:i/>
          <w:iCs/>
        </w:rPr>
        <w:t>Benvic</w:t>
      </w:r>
      <w:proofErr w:type="spellEnd"/>
      <w:r>
        <w:rPr>
          <w:rFonts w:ascii="Tahoma" w:hAnsi="Tahoma" w:cs="Tahoma"/>
          <w:b/>
          <w:bCs/>
          <w:i/>
          <w:iCs/>
        </w:rPr>
        <w:t xml:space="preserve"> di Ferrara e la </w:t>
      </w:r>
      <w:r w:rsidR="004B3FC4" w:rsidRPr="0042388D">
        <w:rPr>
          <w:rFonts w:ascii="Tahoma" w:hAnsi="Tahoma" w:cs="Tahoma"/>
          <w:b/>
          <w:bCs/>
          <w:i/>
          <w:iCs/>
        </w:rPr>
        <w:t xml:space="preserve">ZF di </w:t>
      </w:r>
      <w:proofErr w:type="spellStart"/>
      <w:r w:rsidR="004B3FC4" w:rsidRPr="0042388D">
        <w:rPr>
          <w:rFonts w:ascii="Tahoma" w:hAnsi="Tahoma" w:cs="Tahoma"/>
          <w:b/>
          <w:bCs/>
          <w:i/>
          <w:iCs/>
        </w:rPr>
        <w:t>Ostellato</w:t>
      </w:r>
      <w:proofErr w:type="spellEnd"/>
    </w:p>
    <w:p w:rsidR="00E35A08" w:rsidRPr="0042388D" w:rsidRDefault="00E35A08" w:rsidP="004B3FC4">
      <w:pPr>
        <w:pStyle w:val="Standard"/>
        <w:spacing w:after="120"/>
        <w:jc w:val="center"/>
        <w:rPr>
          <w:rFonts w:ascii="Tahoma" w:hAnsi="Tahoma" w:cs="Tahoma"/>
          <w:b/>
          <w:bCs/>
          <w:i/>
          <w:iCs/>
        </w:rPr>
      </w:pPr>
    </w:p>
    <w:p w:rsidR="00612887" w:rsidRPr="000D3337" w:rsidRDefault="004B3FC4" w:rsidP="004B3FC4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r w:rsidRPr="000D3337">
        <w:rPr>
          <w:rFonts w:ascii="Tahoma" w:hAnsi="Tahoma" w:cs="Tahoma"/>
          <w:bCs/>
          <w:iCs/>
          <w:sz w:val="22"/>
          <w:szCs w:val="22"/>
        </w:rPr>
        <w:t xml:space="preserve">Ferrara, </w:t>
      </w:r>
      <w:r w:rsidR="007D36B0">
        <w:rPr>
          <w:rFonts w:ascii="Tahoma" w:hAnsi="Tahoma" w:cs="Tahoma"/>
          <w:bCs/>
          <w:iCs/>
          <w:sz w:val="22"/>
          <w:szCs w:val="22"/>
        </w:rPr>
        <w:t>30 aprile 2019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7D29E9">
        <w:rPr>
          <w:rFonts w:ascii="Tahoma" w:hAnsi="Tahoma" w:cs="Tahoma"/>
          <w:bCs/>
          <w:iCs/>
          <w:sz w:val="22"/>
          <w:szCs w:val="22"/>
        </w:rPr>
        <w:t>–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7D29E9">
        <w:rPr>
          <w:rFonts w:ascii="Tahoma" w:hAnsi="Tahoma" w:cs="Tahoma"/>
          <w:bCs/>
          <w:iCs/>
          <w:sz w:val="22"/>
          <w:szCs w:val="22"/>
        </w:rPr>
        <w:t xml:space="preserve">Scuola, formazione e lavoro. I </w:t>
      </w:r>
      <w:r w:rsidR="007D29E9" w:rsidRPr="007D29E9">
        <w:rPr>
          <w:rFonts w:ascii="Tahoma" w:hAnsi="Tahoma" w:cs="Tahoma"/>
          <w:b/>
          <w:bCs/>
          <w:iCs/>
          <w:sz w:val="22"/>
          <w:szCs w:val="22"/>
        </w:rPr>
        <w:t>percorsi per l’orientamento e le competenze trasversali</w:t>
      </w:r>
      <w:r w:rsidR="007D29E9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1C17C4">
        <w:rPr>
          <w:rFonts w:ascii="Tahoma" w:hAnsi="Tahoma" w:cs="Tahoma"/>
          <w:bCs/>
          <w:iCs/>
          <w:sz w:val="22"/>
          <w:szCs w:val="22"/>
        </w:rPr>
        <w:t xml:space="preserve">già </w:t>
      </w:r>
      <w:r w:rsidR="007D29E9">
        <w:rPr>
          <w:rFonts w:ascii="Tahoma" w:hAnsi="Tahoma" w:cs="Tahoma"/>
          <w:bCs/>
          <w:iCs/>
          <w:sz w:val="22"/>
          <w:szCs w:val="22"/>
        </w:rPr>
        <w:t>a</w:t>
      </w:r>
      <w:r w:rsidR="00612887" w:rsidRPr="000D3337">
        <w:rPr>
          <w:rFonts w:ascii="Tahoma" w:hAnsi="Tahoma" w:cs="Tahoma"/>
          <w:bCs/>
          <w:iCs/>
          <w:sz w:val="22"/>
          <w:szCs w:val="22"/>
        </w:rPr>
        <w:t>l</w:t>
      </w:r>
      <w:r w:rsidRPr="000D3337">
        <w:rPr>
          <w:rFonts w:ascii="Tahoma" w:hAnsi="Tahoma" w:cs="Tahoma"/>
          <w:bCs/>
          <w:iCs/>
          <w:sz w:val="22"/>
          <w:szCs w:val="22"/>
        </w:rPr>
        <w:t>ternanza scuola lavoro</w:t>
      </w:r>
      <w:r w:rsidR="007D29E9">
        <w:rPr>
          <w:rFonts w:ascii="Tahoma" w:hAnsi="Tahoma" w:cs="Tahoma"/>
          <w:bCs/>
          <w:iCs/>
          <w:sz w:val="22"/>
          <w:szCs w:val="22"/>
        </w:rPr>
        <w:t xml:space="preserve">, sono </w:t>
      </w:r>
      <w:r w:rsidR="00612887" w:rsidRPr="000D3337">
        <w:rPr>
          <w:rFonts w:ascii="Tahoma" w:hAnsi="Tahoma" w:cs="Tahoma"/>
          <w:bCs/>
          <w:iCs/>
          <w:sz w:val="22"/>
          <w:szCs w:val="22"/>
        </w:rPr>
        <w:t>sempre central</w:t>
      </w:r>
      <w:r w:rsidR="007D29E9">
        <w:rPr>
          <w:rFonts w:ascii="Tahoma" w:hAnsi="Tahoma" w:cs="Tahoma"/>
          <w:bCs/>
          <w:iCs/>
          <w:sz w:val="22"/>
          <w:szCs w:val="22"/>
        </w:rPr>
        <w:t>i</w:t>
      </w:r>
      <w:r w:rsidR="00612887" w:rsidRPr="000D3337">
        <w:rPr>
          <w:rFonts w:ascii="Tahoma" w:hAnsi="Tahoma" w:cs="Tahoma"/>
          <w:bCs/>
          <w:iCs/>
          <w:sz w:val="22"/>
          <w:szCs w:val="22"/>
        </w:rPr>
        <w:t xml:space="preserve"> per gli studenti italiani dell’ultimo triennio delle scuole superiori: </w:t>
      </w:r>
      <w:r w:rsidR="007D29E9" w:rsidRPr="007D29E9">
        <w:rPr>
          <w:rFonts w:ascii="Tahoma" w:hAnsi="Tahoma" w:cs="Tahoma"/>
          <w:b/>
          <w:bCs/>
          <w:iCs/>
          <w:sz w:val="22"/>
          <w:szCs w:val="22"/>
        </w:rPr>
        <w:t>obbligatori</w:t>
      </w:r>
      <w:r w:rsidR="001C17C4">
        <w:rPr>
          <w:rFonts w:ascii="Tahoma" w:hAnsi="Tahoma" w:cs="Tahoma"/>
          <w:b/>
          <w:bCs/>
          <w:iCs/>
          <w:sz w:val="22"/>
          <w:szCs w:val="22"/>
        </w:rPr>
        <w:t>,</w:t>
      </w:r>
      <w:r w:rsidR="007D29E9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3F2E80" w:rsidRPr="007D36B0">
        <w:rPr>
          <w:rFonts w:ascii="Tahoma" w:hAnsi="Tahoma" w:cs="Tahoma"/>
          <w:bCs/>
          <w:iCs/>
          <w:sz w:val="22"/>
          <w:szCs w:val="22"/>
        </w:rPr>
        <w:t>fanno</w:t>
      </w:r>
      <w:r w:rsidR="003F2E80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12887" w:rsidRPr="000D3337">
        <w:rPr>
          <w:rFonts w:ascii="Tahoma" w:hAnsi="Tahoma" w:cs="Tahoma"/>
          <w:bCs/>
          <w:iCs/>
          <w:sz w:val="22"/>
          <w:szCs w:val="22"/>
        </w:rPr>
        <w:t>parte integrante dell’</w:t>
      </w:r>
      <w:r w:rsidR="00612887" w:rsidRPr="000D3337">
        <w:rPr>
          <w:rFonts w:ascii="Tahoma" w:hAnsi="Tahoma" w:cs="Tahoma"/>
          <w:b/>
          <w:bCs/>
          <w:iCs/>
          <w:sz w:val="22"/>
          <w:szCs w:val="22"/>
        </w:rPr>
        <w:t>esame di maturità</w:t>
      </w:r>
      <w:r w:rsidR="001C17C4">
        <w:rPr>
          <w:rFonts w:ascii="Tahoma" w:hAnsi="Tahoma" w:cs="Tahoma"/>
          <w:bCs/>
          <w:iCs/>
          <w:sz w:val="22"/>
          <w:szCs w:val="22"/>
        </w:rPr>
        <w:t>, oltre a contribuire alla definizione del credito scolastico.</w:t>
      </w:r>
    </w:p>
    <w:p w:rsidR="00612887" w:rsidRPr="000D3337" w:rsidRDefault="00612887" w:rsidP="00612887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proofErr w:type="spellStart"/>
      <w:r w:rsidRPr="000D3337">
        <w:rPr>
          <w:rFonts w:ascii="Tahoma" w:hAnsi="Tahoma" w:cs="Tahoma"/>
          <w:b/>
          <w:bCs/>
          <w:iCs/>
          <w:sz w:val="22"/>
          <w:szCs w:val="22"/>
        </w:rPr>
        <w:t>Federmanager</w:t>
      </w:r>
      <w:proofErr w:type="spellEnd"/>
      <w:r w:rsidRPr="000D3337">
        <w:rPr>
          <w:rFonts w:ascii="Tahoma" w:hAnsi="Tahoma" w:cs="Tahoma"/>
          <w:b/>
          <w:bCs/>
          <w:iCs/>
          <w:sz w:val="22"/>
          <w:szCs w:val="22"/>
        </w:rPr>
        <w:t xml:space="preserve"> Ferrara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, in qualità di associazione dei manager, dirigenti, quadri e alte professionalità di Ferrara e Provincia, ha avviato nell’anno scolastico 2017 - 2018 un primo </w:t>
      </w:r>
      <w:r w:rsidRPr="000D3337">
        <w:rPr>
          <w:rFonts w:ascii="Tahoma" w:hAnsi="Tahoma" w:cs="Tahoma"/>
          <w:b/>
          <w:bCs/>
          <w:iCs/>
          <w:sz w:val="22"/>
          <w:szCs w:val="22"/>
        </w:rPr>
        <w:t xml:space="preserve">progetto pilota </w:t>
      </w:r>
      <w:r w:rsidRPr="000D3337">
        <w:rPr>
          <w:rFonts w:ascii="Tahoma" w:hAnsi="Tahoma" w:cs="Tahoma"/>
          <w:bCs/>
          <w:iCs/>
          <w:sz w:val="22"/>
          <w:szCs w:val="22"/>
        </w:rPr>
        <w:t>insieme all’</w:t>
      </w:r>
      <w:r w:rsidRPr="000D3337">
        <w:rPr>
          <w:rFonts w:ascii="Tahoma" w:hAnsi="Tahoma" w:cs="Tahoma"/>
          <w:b/>
          <w:bCs/>
          <w:iCs/>
          <w:sz w:val="22"/>
          <w:szCs w:val="22"/>
        </w:rPr>
        <w:t xml:space="preserve">Istituto Bachelet, 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consistente nella </w:t>
      </w:r>
      <w:r w:rsidRPr="000D3337">
        <w:rPr>
          <w:rFonts w:ascii="Tahoma" w:hAnsi="Tahoma" w:cs="Tahoma"/>
          <w:b/>
          <w:bCs/>
          <w:iCs/>
          <w:sz w:val="22"/>
          <w:szCs w:val="22"/>
        </w:rPr>
        <w:t>visita ad aziende del territorio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 e in </w:t>
      </w:r>
      <w:r w:rsidRPr="000D3337">
        <w:rPr>
          <w:rFonts w:ascii="Tahoma" w:hAnsi="Tahoma" w:cs="Tahoma"/>
          <w:b/>
          <w:bCs/>
          <w:iCs/>
          <w:sz w:val="22"/>
          <w:szCs w:val="22"/>
        </w:rPr>
        <w:t>conferenze tematiche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 realizzate presso la sede scolastica con l’ausilio di </w:t>
      </w:r>
      <w:r w:rsidRPr="000D3337">
        <w:rPr>
          <w:rFonts w:ascii="Tahoma" w:hAnsi="Tahoma" w:cs="Tahoma"/>
          <w:b/>
          <w:bCs/>
          <w:iCs/>
          <w:sz w:val="22"/>
          <w:szCs w:val="22"/>
        </w:rPr>
        <w:t xml:space="preserve">manager iscritti e non a </w:t>
      </w:r>
      <w:proofErr w:type="spellStart"/>
      <w:r w:rsidRPr="000D3337">
        <w:rPr>
          <w:rFonts w:ascii="Tahoma" w:hAnsi="Tahoma" w:cs="Tahoma"/>
          <w:b/>
          <w:bCs/>
          <w:iCs/>
          <w:sz w:val="22"/>
          <w:szCs w:val="22"/>
        </w:rPr>
        <w:t>Federmanager</w:t>
      </w:r>
      <w:proofErr w:type="spellEnd"/>
      <w:r w:rsidRPr="000D3337">
        <w:rPr>
          <w:rFonts w:ascii="Tahoma" w:hAnsi="Tahoma" w:cs="Tahoma"/>
          <w:b/>
          <w:bCs/>
          <w:iCs/>
          <w:sz w:val="22"/>
          <w:szCs w:val="22"/>
        </w:rPr>
        <w:t xml:space="preserve">. </w:t>
      </w:r>
    </w:p>
    <w:p w:rsidR="00DF2371" w:rsidRPr="007D29E9" w:rsidRDefault="00612887" w:rsidP="004B3FC4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r w:rsidRPr="007D29E9">
        <w:rPr>
          <w:rFonts w:ascii="Tahoma" w:hAnsi="Tahoma" w:cs="Tahoma"/>
          <w:bCs/>
          <w:iCs/>
          <w:sz w:val="22"/>
          <w:szCs w:val="22"/>
        </w:rPr>
        <w:t>Un’attività che si è rivelata di comune soddisfazione e che ha visto coinvolt</w:t>
      </w:r>
      <w:r w:rsidR="00DF2371" w:rsidRPr="007D29E9">
        <w:rPr>
          <w:rFonts w:ascii="Tahoma" w:hAnsi="Tahoma" w:cs="Tahoma"/>
          <w:bCs/>
          <w:iCs/>
          <w:sz w:val="22"/>
          <w:szCs w:val="22"/>
        </w:rPr>
        <w:t>i</w:t>
      </w:r>
      <w:r w:rsidRPr="007D29E9">
        <w:rPr>
          <w:rFonts w:ascii="Tahoma" w:hAnsi="Tahoma" w:cs="Tahoma"/>
          <w:bCs/>
          <w:iCs/>
          <w:sz w:val="22"/>
          <w:szCs w:val="22"/>
        </w:rPr>
        <w:t xml:space="preserve"> circa </w:t>
      </w:r>
      <w:r w:rsidRPr="007D29E9">
        <w:rPr>
          <w:rFonts w:ascii="Tahoma" w:hAnsi="Tahoma" w:cs="Tahoma"/>
          <w:b/>
          <w:bCs/>
          <w:iCs/>
          <w:sz w:val="22"/>
          <w:szCs w:val="22"/>
        </w:rPr>
        <w:t>50 ragazzi</w:t>
      </w:r>
      <w:r w:rsidRPr="007D29E9">
        <w:rPr>
          <w:rFonts w:ascii="Tahoma" w:hAnsi="Tahoma" w:cs="Tahoma"/>
          <w:bCs/>
          <w:iCs/>
          <w:sz w:val="22"/>
          <w:szCs w:val="22"/>
        </w:rPr>
        <w:t xml:space="preserve"> appartenenti a due classi terze</w:t>
      </w:r>
      <w:r w:rsidR="00DF2371" w:rsidRPr="007D29E9">
        <w:rPr>
          <w:rFonts w:ascii="Tahoma" w:hAnsi="Tahoma" w:cs="Tahoma"/>
          <w:bCs/>
          <w:iCs/>
          <w:sz w:val="22"/>
          <w:szCs w:val="22"/>
        </w:rPr>
        <w:t>, indirizzo Amministrazione, Finanza e Marketing.</w:t>
      </w:r>
    </w:p>
    <w:p w:rsidR="00DF2371" w:rsidRPr="007D29E9" w:rsidRDefault="00DF2371" w:rsidP="004B3FC4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r w:rsidRPr="007D29E9">
        <w:rPr>
          <w:rFonts w:ascii="Tahoma" w:hAnsi="Tahoma" w:cs="Tahoma"/>
          <w:bCs/>
          <w:iCs/>
          <w:sz w:val="22"/>
          <w:szCs w:val="22"/>
        </w:rPr>
        <w:t>Il progetto</w:t>
      </w:r>
      <w:r w:rsidR="007D36B0">
        <w:rPr>
          <w:rFonts w:ascii="Tahoma" w:hAnsi="Tahoma" w:cs="Tahoma"/>
          <w:bCs/>
          <w:iCs/>
          <w:sz w:val="22"/>
          <w:szCs w:val="22"/>
        </w:rPr>
        <w:t xml:space="preserve">, curato per </w:t>
      </w:r>
      <w:proofErr w:type="spellStart"/>
      <w:r w:rsidR="007D36B0">
        <w:rPr>
          <w:rFonts w:ascii="Tahoma" w:hAnsi="Tahoma" w:cs="Tahoma"/>
          <w:bCs/>
          <w:iCs/>
          <w:sz w:val="22"/>
          <w:szCs w:val="22"/>
        </w:rPr>
        <w:t>Federmanager</w:t>
      </w:r>
      <w:proofErr w:type="spellEnd"/>
      <w:r w:rsidR="007D36B0">
        <w:rPr>
          <w:rFonts w:ascii="Tahoma" w:hAnsi="Tahoma" w:cs="Tahoma"/>
          <w:bCs/>
          <w:iCs/>
          <w:sz w:val="22"/>
          <w:szCs w:val="22"/>
        </w:rPr>
        <w:t xml:space="preserve"> dal vice presidente Paolo Bassi e dalla responsabile per la comunicazione Monica Dall’Olio,</w:t>
      </w:r>
      <w:r w:rsidRPr="007D29E9">
        <w:rPr>
          <w:rFonts w:ascii="Tahoma" w:hAnsi="Tahoma" w:cs="Tahoma"/>
          <w:bCs/>
          <w:iCs/>
          <w:sz w:val="22"/>
          <w:szCs w:val="22"/>
        </w:rPr>
        <w:t xml:space="preserve"> è proseguito </w:t>
      </w:r>
      <w:r w:rsidR="001C17C4">
        <w:rPr>
          <w:rFonts w:ascii="Tahoma" w:hAnsi="Tahoma" w:cs="Tahoma"/>
          <w:bCs/>
          <w:iCs/>
          <w:sz w:val="22"/>
          <w:szCs w:val="22"/>
        </w:rPr>
        <w:t>nel corrente anno scolastico. C</w:t>
      </w:r>
      <w:r w:rsidRPr="007D29E9">
        <w:rPr>
          <w:rFonts w:ascii="Tahoma" w:hAnsi="Tahoma" w:cs="Tahoma"/>
          <w:bCs/>
          <w:iCs/>
          <w:sz w:val="22"/>
          <w:szCs w:val="22"/>
        </w:rPr>
        <w:t xml:space="preserve">onfermata la collaborazione con l’Istituto Bachelet, </w:t>
      </w:r>
      <w:proofErr w:type="spellStart"/>
      <w:r w:rsidRPr="007D29E9">
        <w:rPr>
          <w:rFonts w:ascii="Tahoma" w:hAnsi="Tahoma" w:cs="Tahoma"/>
          <w:bCs/>
          <w:iCs/>
          <w:sz w:val="22"/>
          <w:szCs w:val="22"/>
        </w:rPr>
        <w:t>Federmanager</w:t>
      </w:r>
      <w:proofErr w:type="spellEnd"/>
      <w:r w:rsidRPr="007D29E9">
        <w:rPr>
          <w:rFonts w:ascii="Tahoma" w:hAnsi="Tahoma" w:cs="Tahoma"/>
          <w:bCs/>
          <w:iCs/>
          <w:sz w:val="22"/>
          <w:szCs w:val="22"/>
        </w:rPr>
        <w:t xml:space="preserve"> Ferrara ha concluso un accordo anche con l’</w:t>
      </w:r>
      <w:r w:rsidR="0005260B">
        <w:rPr>
          <w:rFonts w:ascii="Tahoma" w:hAnsi="Tahoma" w:cs="Tahoma"/>
          <w:b/>
          <w:bCs/>
          <w:iCs/>
          <w:sz w:val="22"/>
          <w:szCs w:val="22"/>
        </w:rPr>
        <w:t xml:space="preserve">Istituto </w:t>
      </w:r>
      <w:proofErr w:type="spellStart"/>
      <w:r w:rsidR="0005260B">
        <w:rPr>
          <w:rFonts w:ascii="Tahoma" w:hAnsi="Tahoma" w:cs="Tahoma"/>
          <w:b/>
          <w:bCs/>
          <w:iCs/>
          <w:sz w:val="22"/>
          <w:szCs w:val="22"/>
        </w:rPr>
        <w:t>Copernico-</w:t>
      </w:r>
      <w:r w:rsidRPr="007D29E9">
        <w:rPr>
          <w:rFonts w:ascii="Tahoma" w:hAnsi="Tahoma" w:cs="Tahoma"/>
          <w:b/>
          <w:bCs/>
          <w:iCs/>
          <w:sz w:val="22"/>
          <w:szCs w:val="22"/>
        </w:rPr>
        <w:t>Carpeggiani</w:t>
      </w:r>
      <w:proofErr w:type="spellEnd"/>
      <w:r w:rsidR="00340E52" w:rsidRPr="007D29E9">
        <w:rPr>
          <w:rFonts w:ascii="Tahoma" w:hAnsi="Tahoma" w:cs="Tahoma"/>
          <w:bCs/>
          <w:iCs/>
          <w:sz w:val="22"/>
          <w:szCs w:val="22"/>
        </w:rPr>
        <w:t>.</w:t>
      </w:r>
    </w:p>
    <w:p w:rsidR="00824DD4" w:rsidRPr="007D29E9" w:rsidRDefault="00824DD4" w:rsidP="00824DD4">
      <w:pPr>
        <w:pStyle w:val="Standard"/>
        <w:spacing w:after="12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7D29E9">
        <w:rPr>
          <w:rFonts w:ascii="Tahoma" w:hAnsi="Tahoma" w:cs="Tahoma"/>
          <w:bCs/>
          <w:iCs/>
          <w:sz w:val="22"/>
          <w:szCs w:val="22"/>
        </w:rPr>
        <w:t>“</w:t>
      </w:r>
      <w:r w:rsidR="00340E52" w:rsidRPr="007D29E9">
        <w:rPr>
          <w:rFonts w:ascii="Tahoma" w:hAnsi="Tahoma" w:cs="Tahoma"/>
          <w:bCs/>
          <w:i/>
          <w:iCs/>
          <w:sz w:val="22"/>
          <w:szCs w:val="22"/>
        </w:rPr>
        <w:t xml:space="preserve">Un ringraziamento speciale va ai dirigenti scolastici, </w:t>
      </w:r>
      <w:r w:rsidR="00340E52" w:rsidRPr="007D29E9">
        <w:rPr>
          <w:rFonts w:ascii="Tahoma" w:hAnsi="Tahoma" w:cs="Tahoma"/>
          <w:b/>
          <w:bCs/>
          <w:i/>
          <w:iCs/>
          <w:sz w:val="22"/>
          <w:szCs w:val="22"/>
        </w:rPr>
        <w:t xml:space="preserve">Paola </w:t>
      </w:r>
      <w:proofErr w:type="spellStart"/>
      <w:r w:rsidR="00340E52" w:rsidRPr="007D29E9">
        <w:rPr>
          <w:rFonts w:ascii="Tahoma" w:hAnsi="Tahoma" w:cs="Tahoma"/>
          <w:b/>
          <w:bCs/>
          <w:i/>
          <w:iCs/>
          <w:sz w:val="22"/>
          <w:szCs w:val="22"/>
        </w:rPr>
        <w:t>Zardi</w:t>
      </w:r>
      <w:proofErr w:type="spellEnd"/>
      <w:r w:rsidR="00340E52" w:rsidRPr="007D29E9">
        <w:rPr>
          <w:rFonts w:ascii="Tahoma" w:hAnsi="Tahoma" w:cs="Tahoma"/>
          <w:bCs/>
          <w:i/>
          <w:iCs/>
          <w:sz w:val="22"/>
          <w:szCs w:val="22"/>
        </w:rPr>
        <w:t xml:space="preserve"> per il Bachelet e </w:t>
      </w:r>
      <w:r w:rsidR="00340E52" w:rsidRPr="007D29E9">
        <w:rPr>
          <w:rFonts w:ascii="Tahoma" w:hAnsi="Tahoma" w:cs="Tahoma"/>
          <w:b/>
          <w:bCs/>
          <w:i/>
          <w:iCs/>
          <w:sz w:val="22"/>
          <w:szCs w:val="22"/>
        </w:rPr>
        <w:t xml:space="preserve">Roberto </w:t>
      </w:r>
      <w:proofErr w:type="spellStart"/>
      <w:r w:rsidR="00340E52" w:rsidRPr="007D29E9">
        <w:rPr>
          <w:rFonts w:ascii="Tahoma" w:hAnsi="Tahoma" w:cs="Tahoma"/>
          <w:b/>
          <w:bCs/>
          <w:i/>
          <w:iCs/>
          <w:sz w:val="22"/>
          <w:szCs w:val="22"/>
        </w:rPr>
        <w:t>Giovannetti</w:t>
      </w:r>
      <w:proofErr w:type="spellEnd"/>
      <w:r w:rsidR="0005260B">
        <w:rPr>
          <w:rFonts w:ascii="Tahoma" w:hAnsi="Tahoma" w:cs="Tahoma"/>
          <w:bCs/>
          <w:i/>
          <w:iCs/>
          <w:sz w:val="22"/>
          <w:szCs w:val="22"/>
        </w:rPr>
        <w:t xml:space="preserve"> per il </w:t>
      </w:r>
      <w:proofErr w:type="spellStart"/>
      <w:r w:rsidR="0005260B">
        <w:rPr>
          <w:rFonts w:ascii="Tahoma" w:hAnsi="Tahoma" w:cs="Tahoma"/>
          <w:bCs/>
          <w:i/>
          <w:iCs/>
          <w:sz w:val="22"/>
          <w:szCs w:val="22"/>
        </w:rPr>
        <w:t>Copernico-</w:t>
      </w:r>
      <w:r w:rsidR="00340E52" w:rsidRPr="007D29E9">
        <w:rPr>
          <w:rFonts w:ascii="Tahoma" w:hAnsi="Tahoma" w:cs="Tahoma"/>
          <w:bCs/>
          <w:i/>
          <w:iCs/>
          <w:sz w:val="22"/>
          <w:szCs w:val="22"/>
        </w:rPr>
        <w:t>Carpeggiani</w:t>
      </w:r>
      <w:proofErr w:type="spellEnd"/>
      <w:r w:rsidR="00340E52" w:rsidRPr="007D29E9">
        <w:rPr>
          <w:rFonts w:ascii="Tahoma" w:hAnsi="Tahoma" w:cs="Tahoma"/>
          <w:bCs/>
          <w:iCs/>
          <w:sz w:val="22"/>
          <w:szCs w:val="22"/>
        </w:rPr>
        <w:t xml:space="preserve"> – ha dichiarato </w:t>
      </w:r>
      <w:r w:rsidR="00340E52" w:rsidRPr="007D29E9">
        <w:rPr>
          <w:rFonts w:ascii="Tahoma" w:hAnsi="Tahoma" w:cs="Tahoma"/>
          <w:b/>
          <w:bCs/>
          <w:iCs/>
          <w:sz w:val="22"/>
          <w:szCs w:val="22"/>
        </w:rPr>
        <w:t>Giorgio Merlante</w:t>
      </w:r>
      <w:r w:rsidR="00340E52" w:rsidRPr="007D29E9">
        <w:rPr>
          <w:rFonts w:ascii="Tahoma" w:hAnsi="Tahoma" w:cs="Tahoma"/>
          <w:bCs/>
          <w:iCs/>
          <w:sz w:val="22"/>
          <w:szCs w:val="22"/>
        </w:rPr>
        <w:t xml:space="preserve">, presidente </w:t>
      </w:r>
      <w:proofErr w:type="spellStart"/>
      <w:r w:rsidR="00340E52" w:rsidRPr="007D29E9">
        <w:rPr>
          <w:rFonts w:ascii="Tahoma" w:hAnsi="Tahoma" w:cs="Tahoma"/>
          <w:bCs/>
          <w:iCs/>
          <w:sz w:val="22"/>
          <w:szCs w:val="22"/>
        </w:rPr>
        <w:t>Federmanager</w:t>
      </w:r>
      <w:proofErr w:type="spellEnd"/>
      <w:r w:rsidR="00340E52" w:rsidRPr="007D29E9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340E52" w:rsidRPr="007D29E9">
        <w:rPr>
          <w:rFonts w:ascii="Tahoma" w:hAnsi="Tahoma" w:cs="Tahoma"/>
          <w:bCs/>
          <w:iCs/>
          <w:sz w:val="22"/>
          <w:szCs w:val="22"/>
        </w:rPr>
        <w:t>Ferrrara</w:t>
      </w:r>
      <w:proofErr w:type="spellEnd"/>
      <w:r w:rsidR="00340E52" w:rsidRPr="007D29E9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Pr="007D29E9">
        <w:rPr>
          <w:rFonts w:ascii="Tahoma" w:hAnsi="Tahoma" w:cs="Tahoma"/>
          <w:bCs/>
          <w:i/>
          <w:iCs/>
          <w:sz w:val="22"/>
          <w:szCs w:val="22"/>
        </w:rPr>
        <w:t xml:space="preserve">che hanno compreso la funzione di </w:t>
      </w:r>
      <w:r w:rsidRPr="007D29E9">
        <w:rPr>
          <w:rFonts w:ascii="Tahoma" w:hAnsi="Tahoma" w:cs="Tahoma"/>
          <w:b/>
          <w:bCs/>
          <w:i/>
          <w:iCs/>
          <w:sz w:val="22"/>
          <w:szCs w:val="22"/>
        </w:rPr>
        <w:t>tutor</w:t>
      </w:r>
      <w:r w:rsidRPr="007D29E9">
        <w:rPr>
          <w:rFonts w:ascii="Tahoma" w:hAnsi="Tahoma" w:cs="Tahoma"/>
          <w:bCs/>
          <w:i/>
          <w:iCs/>
          <w:sz w:val="22"/>
          <w:szCs w:val="22"/>
        </w:rPr>
        <w:t xml:space="preserve"> che può essere ricoperta dai manager, in un’ottica di </w:t>
      </w:r>
      <w:r w:rsidRPr="007D29E9">
        <w:rPr>
          <w:rFonts w:ascii="Tahoma" w:hAnsi="Tahoma" w:cs="Tahoma"/>
          <w:b/>
          <w:bCs/>
          <w:i/>
          <w:iCs/>
          <w:sz w:val="22"/>
          <w:szCs w:val="22"/>
        </w:rPr>
        <w:t>mediazione per conciliare bisogni diversi</w:t>
      </w:r>
      <w:r w:rsidRPr="007D29E9">
        <w:rPr>
          <w:rFonts w:ascii="Tahoma" w:hAnsi="Tahoma" w:cs="Tahoma"/>
          <w:bCs/>
          <w:i/>
          <w:iCs/>
          <w:sz w:val="22"/>
          <w:szCs w:val="22"/>
        </w:rPr>
        <w:t>, quelli delle aziende e quelli degli studenti.”</w:t>
      </w:r>
    </w:p>
    <w:p w:rsidR="00340E52" w:rsidRPr="007D29E9" w:rsidRDefault="00340E52" w:rsidP="004B3FC4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0D3337" w:rsidRPr="000D3337" w:rsidRDefault="00DF2371" w:rsidP="00DF2371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r w:rsidRPr="000D3337">
        <w:rPr>
          <w:rFonts w:ascii="Tahoma" w:hAnsi="Tahoma" w:cs="Tahoma"/>
          <w:b/>
          <w:bCs/>
          <w:iCs/>
          <w:sz w:val="22"/>
          <w:szCs w:val="22"/>
        </w:rPr>
        <w:t>Istituto Bachelet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 – Da novembre fino all’inizio di maggio è stato messo in atto il programma di alternanza con l’Istituto Bachelet</w:t>
      </w:r>
      <w:r w:rsidR="00340E52" w:rsidRPr="000D3337">
        <w:rPr>
          <w:rFonts w:ascii="Tahoma" w:hAnsi="Tahoma" w:cs="Tahoma"/>
          <w:bCs/>
          <w:iCs/>
          <w:sz w:val="22"/>
          <w:szCs w:val="22"/>
        </w:rPr>
        <w:t xml:space="preserve">, coordinato dalla </w:t>
      </w:r>
      <w:r w:rsidR="00340E52" w:rsidRPr="000D3337">
        <w:rPr>
          <w:rFonts w:ascii="Tahoma" w:hAnsi="Tahoma" w:cs="Tahoma"/>
          <w:b/>
          <w:bCs/>
          <w:iCs/>
          <w:sz w:val="22"/>
          <w:szCs w:val="22"/>
        </w:rPr>
        <w:t xml:space="preserve">Prof.ssa Maria Teresa </w:t>
      </w:r>
      <w:proofErr w:type="spellStart"/>
      <w:r w:rsidR="00340E52" w:rsidRPr="000D3337">
        <w:rPr>
          <w:rFonts w:ascii="Tahoma" w:hAnsi="Tahoma" w:cs="Tahoma"/>
          <w:b/>
          <w:bCs/>
          <w:iCs/>
          <w:sz w:val="22"/>
          <w:szCs w:val="22"/>
        </w:rPr>
        <w:t>Tagliani</w:t>
      </w:r>
      <w:proofErr w:type="spellEnd"/>
      <w:r w:rsidR="00340E52" w:rsidRPr="000D3337">
        <w:rPr>
          <w:rFonts w:ascii="Tahoma" w:hAnsi="Tahoma" w:cs="Tahoma"/>
          <w:bCs/>
          <w:iCs/>
          <w:sz w:val="22"/>
          <w:szCs w:val="22"/>
        </w:rPr>
        <w:t>, docente di economia aziendale</w:t>
      </w:r>
      <w:r w:rsidRPr="000D3337">
        <w:rPr>
          <w:rFonts w:ascii="Tahoma" w:hAnsi="Tahoma" w:cs="Tahoma"/>
          <w:bCs/>
          <w:iCs/>
          <w:sz w:val="22"/>
          <w:szCs w:val="22"/>
        </w:rPr>
        <w:t>: quattro lezioni frontali presso l’istituto scolastico su vari argomenti</w:t>
      </w:r>
      <w:r w:rsidR="00C51ECD">
        <w:rPr>
          <w:rFonts w:ascii="Tahoma" w:hAnsi="Tahoma" w:cs="Tahoma"/>
          <w:bCs/>
          <w:iCs/>
          <w:sz w:val="22"/>
          <w:szCs w:val="22"/>
        </w:rPr>
        <w:t xml:space="preserve"> (</w:t>
      </w:r>
      <w:r w:rsidR="00217298">
        <w:rPr>
          <w:rFonts w:ascii="Tahoma" w:hAnsi="Tahoma" w:cs="Tahoma"/>
          <w:bCs/>
          <w:iCs/>
          <w:sz w:val="22"/>
          <w:szCs w:val="22"/>
        </w:rPr>
        <w:t>quali l’organizzazione delle risorse umane, il marketing e la comunicazione</w:t>
      </w:r>
      <w:r w:rsidR="00C51ECD">
        <w:rPr>
          <w:rFonts w:ascii="Tahoma" w:hAnsi="Tahoma" w:cs="Tahoma"/>
          <w:bCs/>
          <w:iCs/>
          <w:sz w:val="22"/>
          <w:szCs w:val="22"/>
        </w:rPr>
        <w:t xml:space="preserve">) e </w:t>
      </w:r>
      <w:r w:rsidR="00C51ECD" w:rsidRPr="000D3337">
        <w:rPr>
          <w:rFonts w:ascii="Tahoma" w:hAnsi="Tahoma" w:cs="Tahoma"/>
          <w:bCs/>
          <w:iCs/>
          <w:sz w:val="22"/>
          <w:szCs w:val="22"/>
        </w:rPr>
        <w:t xml:space="preserve">due visite aziendali 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in collaborazione con due aziende del ferrarese, la </w:t>
      </w:r>
      <w:r w:rsidRPr="000D3337">
        <w:rPr>
          <w:rFonts w:ascii="Tahoma" w:hAnsi="Tahoma" w:cs="Tahoma"/>
          <w:b/>
          <w:bCs/>
          <w:iCs/>
          <w:sz w:val="22"/>
          <w:szCs w:val="22"/>
        </w:rPr>
        <w:t>ZF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 di San Giovanni di </w:t>
      </w:r>
      <w:proofErr w:type="spellStart"/>
      <w:r w:rsidRPr="000D3337">
        <w:rPr>
          <w:rFonts w:ascii="Tahoma" w:hAnsi="Tahoma" w:cs="Tahoma"/>
          <w:bCs/>
          <w:iCs/>
          <w:sz w:val="22"/>
          <w:szCs w:val="22"/>
        </w:rPr>
        <w:t>Ostellato</w:t>
      </w:r>
      <w:proofErr w:type="spellEnd"/>
      <w:r w:rsidRPr="000D3337">
        <w:rPr>
          <w:rFonts w:ascii="Tahoma" w:hAnsi="Tahoma" w:cs="Tahoma"/>
          <w:bCs/>
          <w:iCs/>
          <w:sz w:val="22"/>
          <w:szCs w:val="22"/>
        </w:rPr>
        <w:t xml:space="preserve">, azienda che si era già proposta l’anno precedente e la </w:t>
      </w:r>
      <w:proofErr w:type="spellStart"/>
      <w:r w:rsidRPr="000D3337">
        <w:rPr>
          <w:rFonts w:ascii="Tahoma" w:hAnsi="Tahoma" w:cs="Tahoma"/>
          <w:b/>
          <w:bCs/>
          <w:iCs/>
          <w:sz w:val="22"/>
          <w:szCs w:val="22"/>
        </w:rPr>
        <w:t>Benvic</w:t>
      </w:r>
      <w:proofErr w:type="spellEnd"/>
      <w:r w:rsidRPr="000D3337">
        <w:rPr>
          <w:rFonts w:ascii="Tahoma" w:hAnsi="Tahoma" w:cs="Tahoma"/>
          <w:bCs/>
          <w:iCs/>
          <w:sz w:val="22"/>
          <w:szCs w:val="22"/>
        </w:rPr>
        <w:t xml:space="preserve"> di Ferrara, con il supporto per la prima del direttore delle risorse umane </w:t>
      </w:r>
      <w:r w:rsidR="000D3337" w:rsidRPr="000D3337">
        <w:rPr>
          <w:rFonts w:ascii="Tahoma" w:hAnsi="Tahoma" w:cs="Tahoma"/>
          <w:b/>
          <w:bCs/>
          <w:iCs/>
          <w:sz w:val="22"/>
          <w:szCs w:val="22"/>
        </w:rPr>
        <w:t xml:space="preserve">Luca </w:t>
      </w:r>
      <w:proofErr w:type="spellStart"/>
      <w:r w:rsidR="000D3337" w:rsidRPr="000D3337">
        <w:rPr>
          <w:rFonts w:ascii="Tahoma" w:hAnsi="Tahoma" w:cs="Tahoma"/>
          <w:b/>
          <w:bCs/>
          <w:iCs/>
          <w:sz w:val="22"/>
          <w:szCs w:val="22"/>
        </w:rPr>
        <w:t>Zaghi</w:t>
      </w:r>
      <w:proofErr w:type="spellEnd"/>
      <w:r w:rsidR="000D3337" w:rsidRPr="000D3337">
        <w:rPr>
          <w:rFonts w:ascii="Tahoma" w:hAnsi="Tahoma" w:cs="Tahoma"/>
          <w:bCs/>
          <w:iCs/>
          <w:sz w:val="22"/>
          <w:szCs w:val="22"/>
        </w:rPr>
        <w:t xml:space="preserve"> e per la seconda del direttore di stabilimento </w:t>
      </w:r>
      <w:r w:rsidR="000D3337" w:rsidRPr="000D3337">
        <w:rPr>
          <w:rFonts w:ascii="Tahoma" w:hAnsi="Tahoma" w:cs="Tahoma"/>
          <w:b/>
          <w:bCs/>
          <w:iCs/>
          <w:sz w:val="22"/>
          <w:szCs w:val="22"/>
        </w:rPr>
        <w:t xml:space="preserve">Luca </w:t>
      </w:r>
      <w:proofErr w:type="spellStart"/>
      <w:r w:rsidR="000D3337" w:rsidRPr="000D3337">
        <w:rPr>
          <w:rFonts w:ascii="Tahoma" w:hAnsi="Tahoma" w:cs="Tahoma"/>
          <w:b/>
          <w:bCs/>
          <w:iCs/>
          <w:sz w:val="22"/>
          <w:szCs w:val="22"/>
        </w:rPr>
        <w:t>Lussetich</w:t>
      </w:r>
      <w:proofErr w:type="spellEnd"/>
      <w:r w:rsidR="00824DD4">
        <w:rPr>
          <w:rFonts w:ascii="Tahoma" w:hAnsi="Tahoma" w:cs="Tahoma"/>
          <w:bCs/>
          <w:iCs/>
          <w:sz w:val="22"/>
          <w:szCs w:val="22"/>
        </w:rPr>
        <w:t>.</w:t>
      </w:r>
    </w:p>
    <w:p w:rsidR="000D3337" w:rsidRDefault="00340E52" w:rsidP="000D3337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r w:rsidRPr="000D3337">
        <w:rPr>
          <w:rFonts w:ascii="Tahoma" w:hAnsi="Tahoma" w:cs="Tahoma"/>
          <w:b/>
          <w:bCs/>
          <w:iCs/>
          <w:sz w:val="22"/>
          <w:szCs w:val="22"/>
        </w:rPr>
        <w:t xml:space="preserve">Istituto Copernico </w:t>
      </w:r>
      <w:proofErr w:type="spellStart"/>
      <w:r w:rsidRPr="000D3337">
        <w:rPr>
          <w:rFonts w:ascii="Tahoma" w:hAnsi="Tahoma" w:cs="Tahoma"/>
          <w:b/>
          <w:bCs/>
          <w:iCs/>
          <w:sz w:val="22"/>
          <w:szCs w:val="22"/>
        </w:rPr>
        <w:t>Carpeggiani</w:t>
      </w:r>
      <w:proofErr w:type="spellEnd"/>
      <w:r w:rsidRPr="000D3337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="007D36B0">
        <w:rPr>
          <w:rFonts w:ascii="Tahoma" w:hAnsi="Tahoma" w:cs="Tahoma"/>
          <w:bCs/>
          <w:iCs/>
          <w:sz w:val="22"/>
          <w:szCs w:val="22"/>
        </w:rPr>
        <w:t xml:space="preserve">L’Istituto Copernico </w:t>
      </w:r>
      <w:proofErr w:type="spellStart"/>
      <w:r w:rsidR="007D36B0">
        <w:rPr>
          <w:rFonts w:ascii="Tahoma" w:hAnsi="Tahoma" w:cs="Tahoma"/>
          <w:bCs/>
          <w:iCs/>
          <w:sz w:val="22"/>
          <w:szCs w:val="22"/>
        </w:rPr>
        <w:t>Carpeggiani</w:t>
      </w:r>
      <w:proofErr w:type="spellEnd"/>
      <w:r w:rsidR="007D36B0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0D3337" w:rsidRPr="000D3337">
        <w:rPr>
          <w:rFonts w:ascii="Tahoma" w:hAnsi="Tahoma" w:cs="Tahoma"/>
          <w:bCs/>
          <w:iCs/>
          <w:sz w:val="22"/>
          <w:szCs w:val="22"/>
        </w:rPr>
        <w:t xml:space="preserve">che si qualifica come Polo </w:t>
      </w:r>
      <w:r w:rsidR="000D3337" w:rsidRPr="007D36B0">
        <w:rPr>
          <w:rFonts w:ascii="Tahoma" w:hAnsi="Tahoma" w:cs="Tahoma"/>
          <w:bCs/>
          <w:iCs/>
          <w:sz w:val="22"/>
          <w:szCs w:val="22"/>
        </w:rPr>
        <w:t>Tecnico</w:t>
      </w:r>
      <w:r w:rsidR="003F2E80" w:rsidRPr="007D36B0">
        <w:rPr>
          <w:rFonts w:ascii="Tahoma" w:hAnsi="Tahoma" w:cs="Tahoma"/>
          <w:bCs/>
          <w:iCs/>
          <w:sz w:val="22"/>
          <w:szCs w:val="22"/>
        </w:rPr>
        <w:t>-Professionale Industriale</w:t>
      </w:r>
      <w:r w:rsidR="000D3337" w:rsidRPr="007D36B0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3F2E80" w:rsidRPr="007D36B0">
        <w:rPr>
          <w:rFonts w:ascii="Tahoma" w:hAnsi="Tahoma" w:cs="Tahoma"/>
          <w:bCs/>
          <w:iCs/>
          <w:sz w:val="22"/>
          <w:szCs w:val="22"/>
        </w:rPr>
        <w:t xml:space="preserve">ha raccolto il testimone programmando una serie di attività coordinate </w:t>
      </w:r>
      <w:r w:rsidRPr="007D36B0">
        <w:rPr>
          <w:rFonts w:ascii="Tahoma" w:hAnsi="Tahoma" w:cs="Tahoma"/>
          <w:bCs/>
          <w:iCs/>
          <w:sz w:val="22"/>
          <w:szCs w:val="22"/>
        </w:rPr>
        <w:t xml:space="preserve">dalla </w:t>
      </w:r>
      <w:r w:rsidRPr="007D36B0">
        <w:rPr>
          <w:rFonts w:ascii="Tahoma" w:hAnsi="Tahoma" w:cs="Tahoma"/>
          <w:b/>
          <w:bCs/>
          <w:iCs/>
          <w:sz w:val="22"/>
          <w:szCs w:val="22"/>
        </w:rPr>
        <w:t xml:space="preserve">Prof.ssa </w:t>
      </w:r>
      <w:r w:rsidR="000D3337" w:rsidRPr="007D36B0">
        <w:rPr>
          <w:rFonts w:ascii="Tahoma" w:hAnsi="Tahoma" w:cs="Tahoma"/>
          <w:b/>
          <w:bCs/>
          <w:iCs/>
          <w:sz w:val="22"/>
          <w:szCs w:val="22"/>
        </w:rPr>
        <w:t xml:space="preserve">Anna </w:t>
      </w:r>
      <w:proofErr w:type="spellStart"/>
      <w:r w:rsidR="000D3337" w:rsidRPr="007D36B0">
        <w:rPr>
          <w:rFonts w:ascii="Tahoma" w:hAnsi="Tahoma" w:cs="Tahoma"/>
          <w:b/>
          <w:bCs/>
          <w:iCs/>
          <w:sz w:val="22"/>
          <w:szCs w:val="22"/>
        </w:rPr>
        <w:t>Guglielmetti</w:t>
      </w:r>
      <w:proofErr w:type="spellEnd"/>
      <w:r w:rsidR="001C17C4" w:rsidRPr="007D36B0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3F2E80" w:rsidRPr="007D36B0">
        <w:rPr>
          <w:rFonts w:ascii="Tahoma" w:hAnsi="Tahoma" w:cs="Tahoma"/>
          <w:bCs/>
          <w:iCs/>
          <w:sz w:val="22"/>
          <w:szCs w:val="22"/>
        </w:rPr>
        <w:t>e riservate</w:t>
      </w:r>
      <w:r w:rsidR="001C17C4" w:rsidRPr="007D36B0">
        <w:rPr>
          <w:rFonts w:ascii="Tahoma" w:hAnsi="Tahoma" w:cs="Tahoma"/>
          <w:bCs/>
          <w:iCs/>
          <w:sz w:val="22"/>
          <w:szCs w:val="22"/>
        </w:rPr>
        <w:t xml:space="preserve"> a due classi terze</w:t>
      </w:r>
      <w:r w:rsidR="000D3337" w:rsidRPr="007D36B0">
        <w:rPr>
          <w:rFonts w:ascii="Tahoma" w:hAnsi="Tahoma" w:cs="Tahoma"/>
          <w:bCs/>
          <w:iCs/>
          <w:sz w:val="22"/>
          <w:szCs w:val="22"/>
        </w:rPr>
        <w:t xml:space="preserve">, </w:t>
      </w:r>
      <w:r w:rsidRPr="007D36B0">
        <w:rPr>
          <w:rFonts w:ascii="Tahoma" w:hAnsi="Tahoma" w:cs="Tahoma"/>
          <w:bCs/>
          <w:iCs/>
          <w:sz w:val="22"/>
          <w:szCs w:val="22"/>
        </w:rPr>
        <w:t xml:space="preserve">che si </w:t>
      </w:r>
      <w:r w:rsidR="003F2E80" w:rsidRPr="007D36B0">
        <w:rPr>
          <w:rFonts w:ascii="Tahoma" w:hAnsi="Tahoma" w:cs="Tahoma"/>
          <w:bCs/>
          <w:iCs/>
          <w:sz w:val="22"/>
          <w:szCs w:val="22"/>
        </w:rPr>
        <w:t xml:space="preserve">svolgeranno </w:t>
      </w:r>
      <w:r w:rsidRPr="007D36B0">
        <w:rPr>
          <w:rFonts w:ascii="Tahoma" w:hAnsi="Tahoma" w:cs="Tahoma"/>
          <w:bCs/>
          <w:iCs/>
          <w:sz w:val="22"/>
          <w:szCs w:val="22"/>
        </w:rPr>
        <w:t xml:space="preserve">nella sede di via </w:t>
      </w:r>
      <w:proofErr w:type="spellStart"/>
      <w:r w:rsidRPr="007D36B0">
        <w:rPr>
          <w:rFonts w:ascii="Tahoma" w:hAnsi="Tahoma" w:cs="Tahoma"/>
          <w:bCs/>
          <w:iCs/>
          <w:sz w:val="22"/>
          <w:szCs w:val="22"/>
        </w:rPr>
        <w:t>Pontegradella</w:t>
      </w:r>
      <w:proofErr w:type="spellEnd"/>
      <w:r w:rsidRPr="007D36B0">
        <w:rPr>
          <w:rFonts w:ascii="Tahoma" w:hAnsi="Tahoma" w:cs="Tahoma"/>
          <w:bCs/>
          <w:iCs/>
          <w:sz w:val="22"/>
          <w:szCs w:val="22"/>
        </w:rPr>
        <w:t xml:space="preserve"> dal 3 al 14 maggio. </w:t>
      </w:r>
      <w:r w:rsidR="003F2E80" w:rsidRPr="007D36B0">
        <w:rPr>
          <w:rFonts w:ascii="Tahoma" w:hAnsi="Tahoma" w:cs="Tahoma"/>
          <w:bCs/>
          <w:iCs/>
          <w:sz w:val="22"/>
          <w:szCs w:val="22"/>
        </w:rPr>
        <w:t xml:space="preserve">Agli incontri parteciperanno </w:t>
      </w:r>
      <w:r w:rsidRPr="007D36B0">
        <w:rPr>
          <w:rFonts w:ascii="Tahoma" w:hAnsi="Tahoma" w:cs="Tahoma"/>
          <w:bCs/>
          <w:iCs/>
          <w:sz w:val="22"/>
          <w:szCs w:val="22"/>
        </w:rPr>
        <w:t>quattro</w:t>
      </w:r>
      <w:r w:rsidRPr="000D3337">
        <w:rPr>
          <w:rFonts w:ascii="Tahoma" w:hAnsi="Tahoma" w:cs="Tahoma"/>
          <w:bCs/>
          <w:iCs/>
          <w:sz w:val="22"/>
          <w:szCs w:val="22"/>
        </w:rPr>
        <w:t xml:space="preserve"> manager</w:t>
      </w:r>
      <w:r w:rsidR="000D3337" w:rsidRPr="000D3337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3F2E80">
        <w:rPr>
          <w:rFonts w:ascii="Tahoma" w:hAnsi="Tahoma" w:cs="Tahoma"/>
          <w:bCs/>
          <w:iCs/>
          <w:sz w:val="22"/>
          <w:szCs w:val="22"/>
        </w:rPr>
        <w:lastRenderedPageBreak/>
        <w:t xml:space="preserve">coinvolti </w:t>
      </w:r>
      <w:r w:rsidR="000D3337" w:rsidRPr="000D3337">
        <w:rPr>
          <w:rFonts w:ascii="Tahoma" w:hAnsi="Tahoma" w:cs="Tahoma"/>
          <w:bCs/>
          <w:iCs/>
          <w:sz w:val="22"/>
          <w:szCs w:val="22"/>
        </w:rPr>
        <w:t xml:space="preserve">su più temi: l’organizzazione aziendale, </w:t>
      </w:r>
      <w:r w:rsidR="00DF2371" w:rsidRPr="000D3337">
        <w:rPr>
          <w:rFonts w:ascii="Tahoma" w:hAnsi="Tahoma" w:cs="Tahoma"/>
          <w:bCs/>
          <w:iCs/>
          <w:sz w:val="22"/>
          <w:szCs w:val="22"/>
        </w:rPr>
        <w:t xml:space="preserve">il </w:t>
      </w:r>
      <w:r w:rsidR="000D3337" w:rsidRPr="000D3337">
        <w:rPr>
          <w:rFonts w:ascii="Tahoma" w:hAnsi="Tahoma" w:cs="Tahoma"/>
          <w:bCs/>
          <w:iCs/>
          <w:sz w:val="22"/>
          <w:szCs w:val="22"/>
        </w:rPr>
        <w:t>c</w:t>
      </w:r>
      <w:r w:rsidR="00DF2371" w:rsidRPr="000D3337">
        <w:rPr>
          <w:rFonts w:ascii="Tahoma" w:hAnsi="Tahoma" w:cs="Tahoma"/>
          <w:bCs/>
          <w:iCs/>
          <w:sz w:val="22"/>
          <w:szCs w:val="22"/>
        </w:rPr>
        <w:t xml:space="preserve">olloquio di lavoro e il </w:t>
      </w:r>
      <w:r w:rsidR="00824DD4">
        <w:rPr>
          <w:rFonts w:ascii="Tahoma" w:hAnsi="Tahoma" w:cs="Tahoma"/>
          <w:bCs/>
          <w:iCs/>
          <w:sz w:val="22"/>
          <w:szCs w:val="22"/>
        </w:rPr>
        <w:t>c</w:t>
      </w:r>
      <w:r w:rsidR="00DF2371" w:rsidRPr="000D3337">
        <w:rPr>
          <w:rFonts w:ascii="Tahoma" w:hAnsi="Tahoma" w:cs="Tahoma"/>
          <w:bCs/>
          <w:iCs/>
          <w:sz w:val="22"/>
          <w:szCs w:val="22"/>
        </w:rPr>
        <w:t xml:space="preserve">urriculum vitae, </w:t>
      </w:r>
      <w:r w:rsidR="000D3337" w:rsidRPr="000D3337">
        <w:rPr>
          <w:rFonts w:ascii="Tahoma" w:hAnsi="Tahoma" w:cs="Tahoma"/>
          <w:bCs/>
          <w:iCs/>
          <w:sz w:val="22"/>
          <w:szCs w:val="22"/>
        </w:rPr>
        <w:t xml:space="preserve">la comunicazione interna e il team </w:t>
      </w:r>
      <w:proofErr w:type="spellStart"/>
      <w:r w:rsidR="000D3337" w:rsidRPr="000D3337">
        <w:rPr>
          <w:rFonts w:ascii="Tahoma" w:hAnsi="Tahoma" w:cs="Tahoma"/>
          <w:bCs/>
          <w:iCs/>
          <w:sz w:val="22"/>
          <w:szCs w:val="22"/>
        </w:rPr>
        <w:t>working</w:t>
      </w:r>
      <w:proofErr w:type="spellEnd"/>
      <w:r w:rsidR="000D3337" w:rsidRPr="000D3337">
        <w:rPr>
          <w:rFonts w:ascii="Tahoma" w:hAnsi="Tahoma" w:cs="Tahoma"/>
          <w:bCs/>
          <w:iCs/>
          <w:sz w:val="22"/>
          <w:szCs w:val="22"/>
        </w:rPr>
        <w:t xml:space="preserve">, ma anche Impresa 4.0, che tra le direttrici chiave, alla voce competenze, prevede proprio la diffusione della cultura </w:t>
      </w:r>
      <w:r w:rsidR="007D29E9">
        <w:rPr>
          <w:rFonts w:ascii="Tahoma" w:hAnsi="Tahoma" w:cs="Tahoma"/>
          <w:bCs/>
          <w:iCs/>
          <w:sz w:val="22"/>
          <w:szCs w:val="22"/>
        </w:rPr>
        <w:t>I</w:t>
      </w:r>
      <w:r w:rsidR="000D3337" w:rsidRPr="000D3337">
        <w:rPr>
          <w:rFonts w:ascii="Tahoma" w:hAnsi="Tahoma" w:cs="Tahoma"/>
          <w:bCs/>
          <w:iCs/>
          <w:sz w:val="22"/>
          <w:szCs w:val="22"/>
        </w:rPr>
        <w:t>4.0 attraverso Scuola Digitale e Alternanza Scuola Lavoro.</w:t>
      </w:r>
    </w:p>
    <w:p w:rsidR="004D76A1" w:rsidRPr="004D76A1" w:rsidRDefault="004D76A1" w:rsidP="004D76A1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r w:rsidRPr="00C51ECD">
        <w:rPr>
          <w:rFonts w:ascii="Tahoma" w:hAnsi="Tahoma" w:cs="Tahoma"/>
          <w:bCs/>
          <w:iCs/>
          <w:sz w:val="22"/>
          <w:szCs w:val="22"/>
        </w:rPr>
        <w:t xml:space="preserve">Della prosecuzione di queste attività di supporto agli istituti scolastici del territorio gli iscritti a </w:t>
      </w:r>
      <w:proofErr w:type="spellStart"/>
      <w:r w:rsidRPr="00C51ECD">
        <w:rPr>
          <w:rFonts w:ascii="Tahoma" w:hAnsi="Tahoma" w:cs="Tahoma"/>
          <w:bCs/>
          <w:iCs/>
          <w:sz w:val="22"/>
          <w:szCs w:val="22"/>
        </w:rPr>
        <w:t>Federmanager</w:t>
      </w:r>
      <w:proofErr w:type="spellEnd"/>
      <w:r w:rsidRPr="00C51ECD">
        <w:rPr>
          <w:rFonts w:ascii="Tahoma" w:hAnsi="Tahoma" w:cs="Tahoma"/>
          <w:bCs/>
          <w:iCs/>
          <w:sz w:val="22"/>
          <w:szCs w:val="22"/>
        </w:rPr>
        <w:t xml:space="preserve"> Ferrara parleranno anche durante l’</w:t>
      </w:r>
      <w:r w:rsidRPr="00C51ECD">
        <w:rPr>
          <w:rFonts w:ascii="Tahoma" w:hAnsi="Tahoma" w:cs="Tahoma"/>
          <w:b/>
          <w:bCs/>
          <w:iCs/>
          <w:sz w:val="22"/>
          <w:szCs w:val="22"/>
        </w:rPr>
        <w:t>Assemblea</w:t>
      </w:r>
      <w:r w:rsidRPr="00C51ECD">
        <w:rPr>
          <w:rFonts w:ascii="Tahoma" w:hAnsi="Tahoma" w:cs="Tahoma"/>
          <w:bCs/>
          <w:iCs/>
          <w:sz w:val="22"/>
          <w:szCs w:val="22"/>
        </w:rPr>
        <w:t xml:space="preserve"> che si svolge sabato 4 maggio nel corso della mattinata all’Hotel Carlton, con l’obiettivo di istituire una </w:t>
      </w:r>
      <w:r w:rsidRPr="00C51ECD">
        <w:rPr>
          <w:rFonts w:ascii="Tahoma" w:hAnsi="Tahoma" w:cs="Tahoma"/>
          <w:b/>
          <w:bCs/>
          <w:iCs/>
          <w:sz w:val="22"/>
          <w:szCs w:val="22"/>
        </w:rPr>
        <w:t>commissione</w:t>
      </w:r>
      <w:r w:rsidRPr="00C51ECD">
        <w:rPr>
          <w:rFonts w:ascii="Tahoma" w:hAnsi="Tahoma" w:cs="Tahoma"/>
          <w:bCs/>
          <w:iCs/>
          <w:sz w:val="22"/>
          <w:szCs w:val="22"/>
        </w:rPr>
        <w:t xml:space="preserve"> che proponga alle scuole programmi strutturati.</w:t>
      </w:r>
    </w:p>
    <w:p w:rsidR="007D29E9" w:rsidRPr="007D29E9" w:rsidRDefault="007D29E9" w:rsidP="007D29E9">
      <w:pPr>
        <w:pStyle w:val="Standard"/>
        <w:spacing w:after="12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7D29E9">
        <w:rPr>
          <w:rFonts w:ascii="Tahoma" w:hAnsi="Tahoma" w:cs="Tahoma"/>
          <w:bCs/>
          <w:i/>
          <w:iCs/>
          <w:sz w:val="22"/>
          <w:szCs w:val="22"/>
        </w:rPr>
        <w:t>“</w:t>
      </w:r>
      <w:r w:rsidR="007A54EC">
        <w:rPr>
          <w:rFonts w:ascii="Tahoma" w:hAnsi="Tahoma" w:cs="Tahoma"/>
          <w:bCs/>
          <w:i/>
          <w:iCs/>
          <w:sz w:val="22"/>
          <w:szCs w:val="22"/>
        </w:rPr>
        <w:t>I</w:t>
      </w:r>
      <w:r w:rsidR="007A54EC" w:rsidRPr="004C7102">
        <w:rPr>
          <w:rFonts w:ascii="Tahoma" w:hAnsi="Tahoma" w:cs="Tahoma"/>
          <w:bCs/>
          <w:i/>
          <w:iCs/>
          <w:sz w:val="22"/>
          <w:szCs w:val="22"/>
        </w:rPr>
        <w:t xml:space="preserve"> nostri </w:t>
      </w:r>
      <w:r w:rsidR="007A54EC" w:rsidRPr="001C17C4">
        <w:rPr>
          <w:rFonts w:ascii="Tahoma" w:hAnsi="Tahoma" w:cs="Tahoma"/>
          <w:b/>
          <w:bCs/>
          <w:i/>
          <w:iCs/>
          <w:sz w:val="22"/>
          <w:szCs w:val="22"/>
        </w:rPr>
        <w:t>manager</w:t>
      </w:r>
      <w:r w:rsidR="007A54EC" w:rsidRPr="004C7102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="001C17C4">
        <w:rPr>
          <w:rFonts w:ascii="Tahoma" w:hAnsi="Tahoma" w:cs="Tahoma"/>
          <w:bCs/>
          <w:iCs/>
          <w:sz w:val="22"/>
          <w:szCs w:val="22"/>
        </w:rPr>
        <w:t xml:space="preserve">– ha sottolineato Merlante – </w:t>
      </w:r>
      <w:r w:rsidR="007A54EC" w:rsidRPr="004C7102">
        <w:rPr>
          <w:rFonts w:ascii="Tahoma" w:hAnsi="Tahoma" w:cs="Tahoma"/>
          <w:bCs/>
          <w:i/>
          <w:iCs/>
          <w:sz w:val="22"/>
          <w:szCs w:val="22"/>
        </w:rPr>
        <w:t>si propongono di fornire competenze</w:t>
      </w:r>
      <w:r w:rsidR="007A54EC">
        <w:rPr>
          <w:rFonts w:ascii="Tahoma" w:hAnsi="Tahoma" w:cs="Tahoma"/>
          <w:bCs/>
          <w:i/>
          <w:iCs/>
          <w:sz w:val="22"/>
          <w:szCs w:val="22"/>
        </w:rPr>
        <w:t xml:space="preserve"> ed </w:t>
      </w:r>
      <w:r w:rsidR="007A54EC" w:rsidRPr="004C7102">
        <w:rPr>
          <w:rFonts w:ascii="Tahoma" w:hAnsi="Tahoma" w:cs="Tahoma"/>
          <w:bCs/>
          <w:i/>
          <w:iCs/>
          <w:sz w:val="22"/>
          <w:szCs w:val="22"/>
        </w:rPr>
        <w:t xml:space="preserve">esperienze ai ragazzi che si stanno avvicinando al mondo del lavoro e dell’impresa. Riteniamo che questo sia il modo più intelligente per realizzare nei fatti il </w:t>
      </w:r>
      <w:r w:rsidR="007A54EC" w:rsidRPr="001C17C4">
        <w:rPr>
          <w:rFonts w:ascii="Tahoma" w:hAnsi="Tahoma" w:cs="Tahoma"/>
          <w:b/>
          <w:bCs/>
          <w:i/>
          <w:iCs/>
          <w:sz w:val="22"/>
          <w:szCs w:val="22"/>
        </w:rPr>
        <w:t>passaggio di sapere tra le generazioni</w:t>
      </w:r>
      <w:r w:rsidR="007A54EC" w:rsidRPr="004C7102">
        <w:rPr>
          <w:rFonts w:ascii="Tahoma" w:hAnsi="Tahoma" w:cs="Tahoma"/>
          <w:bCs/>
          <w:i/>
          <w:iCs/>
          <w:sz w:val="22"/>
          <w:szCs w:val="22"/>
        </w:rPr>
        <w:t>, uno strumento straordinario per consentire ai nostri giovani di fare scelte consapevoli per la propria carriera e utili per lo sviluppo di un’economia più competitiva e più responsabile</w:t>
      </w:r>
      <w:r w:rsidRPr="007D29E9">
        <w:rPr>
          <w:rFonts w:ascii="Tahoma" w:hAnsi="Tahoma" w:cs="Tahoma"/>
          <w:bCs/>
          <w:i/>
          <w:iCs/>
          <w:sz w:val="22"/>
          <w:szCs w:val="22"/>
        </w:rPr>
        <w:t>”</w:t>
      </w:r>
      <w:r w:rsidR="007A54EC">
        <w:rPr>
          <w:rFonts w:ascii="Tahoma" w:hAnsi="Tahoma" w:cs="Tahoma"/>
          <w:bCs/>
          <w:i/>
          <w:iCs/>
          <w:sz w:val="22"/>
          <w:szCs w:val="22"/>
        </w:rPr>
        <w:t>.</w:t>
      </w:r>
    </w:p>
    <w:p w:rsidR="000D3337" w:rsidRPr="007A54EC" w:rsidRDefault="007A54EC" w:rsidP="007A54EC">
      <w:pPr>
        <w:pStyle w:val="Standard"/>
        <w:spacing w:after="12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7A54EC">
        <w:rPr>
          <w:rFonts w:ascii="Tahoma" w:hAnsi="Tahoma" w:cs="Tahoma"/>
          <w:b/>
          <w:bCs/>
          <w:iCs/>
          <w:sz w:val="22"/>
          <w:szCs w:val="22"/>
        </w:rPr>
        <w:t>I percorsi per le competenze trasversali e per l’orientamento</w:t>
      </w:r>
      <w:r>
        <w:rPr>
          <w:rFonts w:ascii="Tahoma" w:hAnsi="Tahoma" w:cs="Tahoma"/>
          <w:bCs/>
          <w:iCs/>
          <w:sz w:val="22"/>
          <w:szCs w:val="22"/>
        </w:rPr>
        <w:t xml:space="preserve"> - </w:t>
      </w:r>
      <w:r w:rsidRPr="007A54EC">
        <w:rPr>
          <w:rFonts w:ascii="Tahoma" w:hAnsi="Tahoma" w:cs="Tahoma"/>
          <w:bCs/>
          <w:iCs/>
          <w:sz w:val="22"/>
          <w:szCs w:val="22"/>
        </w:rPr>
        <w:t xml:space="preserve">Come stabilito dall’art. 1, </w:t>
      </w:r>
      <w:proofErr w:type="spellStart"/>
      <w:r w:rsidRPr="007A54EC">
        <w:rPr>
          <w:rFonts w:ascii="Tahoma" w:hAnsi="Tahoma" w:cs="Tahoma"/>
          <w:bCs/>
          <w:iCs/>
          <w:sz w:val="22"/>
          <w:szCs w:val="22"/>
        </w:rPr>
        <w:t>co</w:t>
      </w:r>
      <w:proofErr w:type="spellEnd"/>
      <w:r w:rsidRPr="007A54EC">
        <w:rPr>
          <w:rFonts w:ascii="Tahoma" w:hAnsi="Tahoma" w:cs="Tahoma"/>
          <w:bCs/>
          <w:iCs/>
          <w:sz w:val="22"/>
          <w:szCs w:val="22"/>
        </w:rPr>
        <w:t xml:space="preserve">. 784, della legge 30 dicembre 2018, </w:t>
      </w:r>
      <w:r w:rsidRPr="007A54EC">
        <w:rPr>
          <w:rFonts w:ascii="Tahoma" w:hAnsi="Tahoma" w:cs="Tahoma"/>
          <w:bCs/>
          <w:i/>
          <w:iCs/>
          <w:sz w:val="22"/>
          <w:szCs w:val="22"/>
        </w:rPr>
        <w:t xml:space="preserve">i percorsi in alternanza scuola-lavoro di cui al decreto legislativo 15 aprile 2005, n. 77, sono </w:t>
      </w:r>
      <w:proofErr w:type="spellStart"/>
      <w:r w:rsidRPr="007A54EC">
        <w:rPr>
          <w:rFonts w:ascii="Tahoma" w:hAnsi="Tahoma" w:cs="Tahoma"/>
          <w:bCs/>
          <w:i/>
          <w:iCs/>
          <w:sz w:val="22"/>
          <w:szCs w:val="22"/>
        </w:rPr>
        <w:t>ridenominati</w:t>
      </w:r>
      <w:proofErr w:type="spellEnd"/>
      <w:r w:rsidRPr="007A54EC">
        <w:rPr>
          <w:rFonts w:ascii="Tahoma" w:hAnsi="Tahoma" w:cs="Tahoma"/>
          <w:bCs/>
          <w:i/>
          <w:iCs/>
          <w:sz w:val="22"/>
          <w:szCs w:val="22"/>
        </w:rPr>
        <w:t xml:space="preserve"> «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percorsi </w:t>
      </w:r>
      <w:r w:rsidRPr="007A54EC">
        <w:rPr>
          <w:rFonts w:ascii="Tahoma" w:hAnsi="Tahoma" w:cs="Tahoma"/>
          <w:bCs/>
          <w:i/>
          <w:iCs/>
          <w:sz w:val="22"/>
          <w:szCs w:val="22"/>
        </w:rPr>
        <w:t>per le competenze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 trasversali e per l'orientamento» e, a </w:t>
      </w:r>
      <w:r w:rsidRPr="007A54EC">
        <w:rPr>
          <w:rFonts w:ascii="Tahoma" w:hAnsi="Tahoma" w:cs="Tahoma"/>
          <w:bCs/>
          <w:i/>
          <w:iCs/>
          <w:sz w:val="22"/>
          <w:szCs w:val="22"/>
        </w:rPr>
        <w:t xml:space="preserve">decorrere </w:t>
      </w:r>
      <w:r>
        <w:rPr>
          <w:rFonts w:ascii="Tahoma" w:hAnsi="Tahoma" w:cs="Tahoma"/>
          <w:bCs/>
          <w:i/>
          <w:iCs/>
          <w:sz w:val="22"/>
          <w:szCs w:val="22"/>
        </w:rPr>
        <w:t xml:space="preserve">dall'anno scolastico 2018/2019, con effetti </w:t>
      </w:r>
      <w:r w:rsidRPr="007A54EC">
        <w:rPr>
          <w:rFonts w:ascii="Tahoma" w:hAnsi="Tahoma" w:cs="Tahoma"/>
          <w:bCs/>
          <w:i/>
          <w:iCs/>
          <w:sz w:val="22"/>
          <w:szCs w:val="22"/>
        </w:rPr>
        <w:t>dall'esercizio finanziario 2019, sono attuati per una durata complessiva: a) non inferiore a 210 ore nel triennio terminale del percorso di studi degli istituti professionali; b) non inferiore a 150 ore nel secondo biennio e nell'ultimo anno del percorso di studi degli istituti tecnici; c) non inferiore a 90 ore nel</w:t>
      </w:r>
      <w:r w:rsidR="008B603D">
        <w:rPr>
          <w:rFonts w:ascii="Tahoma" w:hAnsi="Tahoma" w:cs="Tahoma"/>
          <w:bCs/>
          <w:i/>
          <w:iCs/>
          <w:sz w:val="22"/>
          <w:szCs w:val="22"/>
        </w:rPr>
        <w:t xml:space="preserve"> secondo biennio e nel quinto </w:t>
      </w:r>
      <w:r w:rsidRPr="007A54EC">
        <w:rPr>
          <w:rFonts w:ascii="Tahoma" w:hAnsi="Tahoma" w:cs="Tahoma"/>
          <w:bCs/>
          <w:i/>
          <w:iCs/>
          <w:sz w:val="22"/>
          <w:szCs w:val="22"/>
        </w:rPr>
        <w:t>anno dei licei.</w:t>
      </w:r>
    </w:p>
    <w:p w:rsidR="000D3337" w:rsidRPr="008B603D" w:rsidRDefault="008B603D" w:rsidP="008B603D">
      <w:pPr>
        <w:pStyle w:val="Standard"/>
        <w:spacing w:after="12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8B603D">
        <w:rPr>
          <w:rFonts w:ascii="Tahoma" w:hAnsi="Tahoma" w:cs="Tahoma"/>
          <w:bCs/>
          <w:iCs/>
          <w:sz w:val="22"/>
          <w:szCs w:val="22"/>
        </w:rPr>
        <w:t>Come precisato dall'</w:t>
      </w:r>
      <w:r w:rsidRPr="008B603D">
        <w:rPr>
          <w:rFonts w:ascii="Tahoma" w:hAnsi="Tahoma" w:cs="Tahoma"/>
          <w:b/>
          <w:bCs/>
          <w:iCs/>
          <w:sz w:val="22"/>
          <w:szCs w:val="22"/>
        </w:rPr>
        <w:t>Ordinanza Ministeriale</w:t>
      </w:r>
      <w:r w:rsidRPr="008B603D">
        <w:rPr>
          <w:rFonts w:ascii="Tahoma" w:hAnsi="Tahoma" w:cs="Tahoma"/>
          <w:bCs/>
          <w:iCs/>
          <w:sz w:val="22"/>
          <w:szCs w:val="22"/>
        </w:rPr>
        <w:t xml:space="preserve"> "Istruzioni e modalità organizzative e operative per lo svolgimento dell'esame di Stato conclusivo dei corsi di studio di istruzione secondaria di secondo grado nelle scuole statali e paritarie - anno scolastico 2018/2019", </w:t>
      </w:r>
      <w:r w:rsidRPr="008B603D">
        <w:rPr>
          <w:rFonts w:ascii="Tahoma" w:hAnsi="Tahoma" w:cs="Tahoma"/>
          <w:bCs/>
          <w:i/>
          <w:iCs/>
          <w:sz w:val="22"/>
          <w:szCs w:val="22"/>
        </w:rPr>
        <w:t xml:space="preserve">gli eventuali percorsi per le competenze trasversali e per l'orientamento, previsti dal d.lgs. 15 aprile 2005, n. 77, e così </w:t>
      </w:r>
      <w:proofErr w:type="spellStart"/>
      <w:r w:rsidRPr="008B603D">
        <w:rPr>
          <w:rFonts w:ascii="Tahoma" w:hAnsi="Tahoma" w:cs="Tahoma"/>
          <w:bCs/>
          <w:i/>
          <w:iCs/>
          <w:sz w:val="22"/>
          <w:szCs w:val="22"/>
        </w:rPr>
        <w:t>ridenominati</w:t>
      </w:r>
      <w:proofErr w:type="spellEnd"/>
      <w:r w:rsidRPr="008B603D">
        <w:rPr>
          <w:rFonts w:ascii="Tahoma" w:hAnsi="Tahoma" w:cs="Tahoma"/>
          <w:bCs/>
          <w:i/>
          <w:iCs/>
          <w:sz w:val="22"/>
          <w:szCs w:val="22"/>
        </w:rPr>
        <w:t xml:space="preserve"> dall'art. 1, </w:t>
      </w:r>
      <w:proofErr w:type="spellStart"/>
      <w:r w:rsidRPr="008B603D">
        <w:rPr>
          <w:rFonts w:ascii="Tahoma" w:hAnsi="Tahoma" w:cs="Tahoma"/>
          <w:bCs/>
          <w:i/>
          <w:iCs/>
          <w:sz w:val="22"/>
          <w:szCs w:val="22"/>
        </w:rPr>
        <w:t>co</w:t>
      </w:r>
      <w:proofErr w:type="spellEnd"/>
      <w:r w:rsidRPr="008B603D">
        <w:rPr>
          <w:rFonts w:ascii="Tahoma" w:hAnsi="Tahoma" w:cs="Tahoma"/>
          <w:bCs/>
          <w:i/>
          <w:iCs/>
          <w:sz w:val="22"/>
          <w:szCs w:val="22"/>
        </w:rPr>
        <w:t>. 784, della legge 30 dicembre 2018, n. 145) concorrono alla valutazione delle discipline alle quali tali percorsi afferiscono e a quella del comportamento, e contribuiscono alla definizione del credito scolastico.</w:t>
      </w:r>
    </w:p>
    <w:p w:rsidR="008B603D" w:rsidRDefault="008B603D" w:rsidP="008B603D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8B603D" w:rsidRDefault="008B603D" w:rsidP="008B603D">
      <w:pPr>
        <w:pStyle w:val="Standard"/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4B3FC4" w:rsidRDefault="004B3FC4" w:rsidP="004B3FC4">
      <w:pPr>
        <w:pStyle w:val="Standard"/>
        <w:jc w:val="both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FEDERMANAGER Ferrara, fondata nel 1946 e con all’attivo circa 300 iscritti, tutela e promuove l'immagine e il ruolo della </w:t>
      </w:r>
      <w:r w:rsidRPr="001F1181">
        <w:rPr>
          <w:rFonts w:ascii="Tahoma" w:hAnsi="Tahoma" w:cs="Tahoma"/>
          <w:bCs/>
          <w:i/>
          <w:iCs/>
          <w:sz w:val="20"/>
          <w:szCs w:val="20"/>
        </w:rPr>
        <w:t>categoria dei manager, dirigenti, quadri e alte professionalità  di Ferrara e Provincia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e fa capo a FEDERMANAGER nazionale. Si propone quale punto di riferimento per manager in attività, temporaneamente inoccupati, in pensione o dirigenti che svolgono attività professionale. Info: </w:t>
      </w:r>
      <w:hyperlink r:id="rId7" w:history="1">
        <w:r>
          <w:rPr>
            <w:rFonts w:ascii="Tahoma" w:hAnsi="Tahoma" w:cs="Tahoma"/>
            <w:bCs/>
            <w:i/>
            <w:iCs/>
            <w:sz w:val="20"/>
            <w:szCs w:val="20"/>
          </w:rPr>
          <w:t>http://www.ferrara.federmanager.it</w:t>
        </w:r>
      </w:hyperlink>
    </w:p>
    <w:p w:rsidR="004B3FC4" w:rsidRDefault="004B3FC4" w:rsidP="004B3FC4">
      <w:pPr>
        <w:pStyle w:val="Standard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:rsidR="004B3FC4" w:rsidRPr="006B462E" w:rsidRDefault="004B3FC4" w:rsidP="004B3FC4">
      <w:pPr>
        <w:pStyle w:val="Standard"/>
      </w:pPr>
      <w:r>
        <w:rPr>
          <w:rFonts w:ascii="Tahoma" w:hAnsi="Tahoma" w:cs="Tahoma"/>
          <w:sz w:val="20"/>
          <w:szCs w:val="20"/>
        </w:rPr>
        <w:t>Informazioni stampa: Monica Dall’Olio – 335 470916 – monica.dallolio1@gmail.com</w:t>
      </w:r>
    </w:p>
    <w:sectPr w:rsidR="004B3FC4" w:rsidRPr="006B462E" w:rsidSect="00D04C22">
      <w:headerReference w:type="default" r:id="rId8"/>
      <w:footerReference w:type="default" r:id="rId9"/>
      <w:pgSz w:w="11906" w:h="16838"/>
      <w:pgMar w:top="582" w:right="1134" w:bottom="1134" w:left="1134" w:header="525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59" w:rsidRDefault="00EA3659" w:rsidP="00D04C22">
      <w:pPr>
        <w:spacing w:after="0" w:line="240" w:lineRule="auto"/>
      </w:pPr>
      <w:r>
        <w:separator/>
      </w:r>
    </w:p>
  </w:endnote>
  <w:endnote w:type="continuationSeparator" w:id="0">
    <w:p w:rsidR="00EA3659" w:rsidRDefault="00EA3659" w:rsidP="00D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22" w:rsidRDefault="00D04C22">
    <w:pPr>
      <w:pStyle w:val="Pidipagina1"/>
      <w:jc w:val="center"/>
    </w:pPr>
    <w:r>
      <w:rPr>
        <w:rFonts w:ascii="Arial" w:hAnsi="Arial" w:cs="Arial"/>
        <w:color w:val="008080"/>
        <w:sz w:val="16"/>
        <w:szCs w:val="16"/>
      </w:rPr>
      <w:t>____________________________________________</w:t>
    </w:r>
  </w:p>
  <w:p w:rsidR="00D04C22" w:rsidRDefault="00D04C22">
    <w:pPr>
      <w:pStyle w:val="Pidipagina1"/>
      <w:jc w:val="center"/>
    </w:pPr>
    <w:r>
      <w:rPr>
        <w:rFonts w:ascii="Calibri" w:hAnsi="Calibri" w:cs="Arial"/>
        <w:sz w:val="20"/>
        <w:szCs w:val="20"/>
      </w:rPr>
      <w:t xml:space="preserve">Via </w:t>
    </w:r>
    <w:proofErr w:type="spellStart"/>
    <w:r>
      <w:rPr>
        <w:rFonts w:ascii="Calibri" w:hAnsi="Calibri" w:cs="Arial"/>
        <w:sz w:val="20"/>
        <w:szCs w:val="20"/>
      </w:rPr>
      <w:t>Armari</w:t>
    </w:r>
    <w:proofErr w:type="spellEnd"/>
    <w:r>
      <w:rPr>
        <w:rFonts w:ascii="Calibri" w:hAnsi="Calibri" w:cs="Arial"/>
        <w:sz w:val="20"/>
        <w:szCs w:val="20"/>
      </w:rPr>
      <w:t xml:space="preserve"> 8 – 44121 FERRARA</w:t>
    </w:r>
  </w:p>
  <w:p w:rsidR="00D04C22" w:rsidRDefault="00D04C22">
    <w:pPr>
      <w:pStyle w:val="Pidipagina1"/>
      <w:jc w:val="center"/>
    </w:pPr>
    <w:r>
      <w:rPr>
        <w:rFonts w:ascii="Calibri" w:hAnsi="Calibri" w:cs="Arial"/>
        <w:sz w:val="20"/>
        <w:szCs w:val="20"/>
      </w:rPr>
      <w:t>Tel. 0532 202756 – Fax 0532 217868</w:t>
    </w:r>
  </w:p>
  <w:p w:rsidR="00D04C22" w:rsidRDefault="00D04C22">
    <w:pPr>
      <w:pStyle w:val="Pidipagina1"/>
      <w:jc w:val="center"/>
    </w:pPr>
    <w:r>
      <w:rPr>
        <w:rFonts w:ascii="Calibri" w:hAnsi="Calibri" w:cs="Arial"/>
        <w:sz w:val="20"/>
        <w:szCs w:val="20"/>
      </w:rPr>
      <w:t xml:space="preserve">e-mail </w:t>
    </w:r>
    <w:hyperlink r:id="rId1" w:history="1">
      <w:r>
        <w:rPr>
          <w:rFonts w:ascii="Calibri" w:hAnsi="Calibri" w:cs="Arial"/>
          <w:sz w:val="20"/>
          <w:szCs w:val="20"/>
        </w:rPr>
        <w:t>ferrara@federmanager.it</w:t>
      </w:r>
    </w:hyperlink>
  </w:p>
  <w:p w:rsidR="00D04C22" w:rsidRDefault="00D04C22">
    <w:pPr>
      <w:pStyle w:val="Pidipagina1"/>
      <w:tabs>
        <w:tab w:val="left" w:pos="8640"/>
      </w:tabs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ab/>
      <w:t xml:space="preserve">sito internet </w:t>
    </w:r>
    <w:hyperlink r:id="rId2" w:history="1">
      <w:r>
        <w:rPr>
          <w:rFonts w:ascii="Calibri" w:hAnsi="Calibri" w:cs="Arial"/>
          <w:sz w:val="20"/>
          <w:szCs w:val="20"/>
        </w:rPr>
        <w:t>www.ferrara.federmanager.it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59" w:rsidRDefault="00EA3659" w:rsidP="00D04C22">
      <w:pPr>
        <w:spacing w:after="0" w:line="240" w:lineRule="auto"/>
      </w:pPr>
      <w:r w:rsidRPr="00D04C22">
        <w:rPr>
          <w:color w:val="000000"/>
        </w:rPr>
        <w:separator/>
      </w:r>
    </w:p>
  </w:footnote>
  <w:footnote w:type="continuationSeparator" w:id="0">
    <w:p w:rsidR="00EA3659" w:rsidRDefault="00EA3659" w:rsidP="00D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22" w:rsidRDefault="00CF352D">
    <w:pPr>
      <w:pStyle w:val="Intestazione1"/>
      <w:jc w:val="center"/>
      <w:rPr>
        <w:noProof/>
      </w:rPr>
    </w:pPr>
    <w:r>
      <w:rPr>
        <w:noProof/>
      </w:rPr>
      <w:drawing>
        <wp:inline distT="0" distB="0" distL="0" distR="0">
          <wp:extent cx="3440430" cy="438785"/>
          <wp:effectExtent l="19050" t="0" r="7620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F20" w:rsidRDefault="00E72F20">
    <w:pPr>
      <w:pStyle w:val="Intestazione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5F8"/>
    <w:multiLevelType w:val="multilevel"/>
    <w:tmpl w:val="9A8A0E80"/>
    <w:styleLink w:val="WWNum3"/>
    <w:lvl w:ilvl="0">
      <w:start w:val="10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1">
    <w:nsid w:val="0BC66478"/>
    <w:multiLevelType w:val="multilevel"/>
    <w:tmpl w:val="39BC3AA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26D85D8D"/>
    <w:multiLevelType w:val="multilevel"/>
    <w:tmpl w:val="87C647B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87D2687"/>
    <w:multiLevelType w:val="multilevel"/>
    <w:tmpl w:val="A26EEFB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49F34101"/>
    <w:multiLevelType w:val="multilevel"/>
    <w:tmpl w:val="09EE6874"/>
    <w:styleLink w:val="WWNum4"/>
    <w:lvl w:ilvl="0">
      <w:start w:val="11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5">
    <w:nsid w:val="6C887222"/>
    <w:multiLevelType w:val="multilevel"/>
    <w:tmpl w:val="7F86E0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72447CD2"/>
    <w:multiLevelType w:val="multilevel"/>
    <w:tmpl w:val="AA6226DC"/>
    <w:styleLink w:val="WWNum2"/>
    <w:lvl w:ilvl="0">
      <w:start w:val="9"/>
      <w:numFmt w:val="decimal"/>
      <w:lvlText w:val="%1"/>
      <w:lvlJc w:val="left"/>
      <w:rPr>
        <w:b/>
      </w:rPr>
    </w:lvl>
    <w:lvl w:ilvl="1">
      <w:start w:val="4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7">
    <w:nsid w:val="78B80F01"/>
    <w:multiLevelType w:val="multilevel"/>
    <w:tmpl w:val="9F7E337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C22"/>
    <w:rsid w:val="0001137F"/>
    <w:rsid w:val="000206E4"/>
    <w:rsid w:val="00034F42"/>
    <w:rsid w:val="000419DF"/>
    <w:rsid w:val="00042F70"/>
    <w:rsid w:val="0005260B"/>
    <w:rsid w:val="0005469D"/>
    <w:rsid w:val="0005720C"/>
    <w:rsid w:val="000604FC"/>
    <w:rsid w:val="00065921"/>
    <w:rsid w:val="00071B13"/>
    <w:rsid w:val="000B371C"/>
    <w:rsid w:val="000B62B6"/>
    <w:rsid w:val="000C0668"/>
    <w:rsid w:val="000C1DB9"/>
    <w:rsid w:val="000D3337"/>
    <w:rsid w:val="000D5156"/>
    <w:rsid w:val="000D549C"/>
    <w:rsid w:val="000E2716"/>
    <w:rsid w:val="000E6EC6"/>
    <w:rsid w:val="000F6EEF"/>
    <w:rsid w:val="001008B4"/>
    <w:rsid w:val="00114BCB"/>
    <w:rsid w:val="00126B7D"/>
    <w:rsid w:val="00127F18"/>
    <w:rsid w:val="00142A34"/>
    <w:rsid w:val="001515FF"/>
    <w:rsid w:val="00155249"/>
    <w:rsid w:val="001817E1"/>
    <w:rsid w:val="00185DAA"/>
    <w:rsid w:val="00187192"/>
    <w:rsid w:val="00187F36"/>
    <w:rsid w:val="00187FC1"/>
    <w:rsid w:val="00197DB4"/>
    <w:rsid w:val="001A1DEC"/>
    <w:rsid w:val="001B2610"/>
    <w:rsid w:val="001C17C4"/>
    <w:rsid w:val="001D2042"/>
    <w:rsid w:val="001E53D7"/>
    <w:rsid w:val="001F1181"/>
    <w:rsid w:val="001F1F1E"/>
    <w:rsid w:val="00206617"/>
    <w:rsid w:val="00217298"/>
    <w:rsid w:val="00227653"/>
    <w:rsid w:val="00232DBB"/>
    <w:rsid w:val="0025006C"/>
    <w:rsid w:val="00265B3A"/>
    <w:rsid w:val="002726A1"/>
    <w:rsid w:val="002727F4"/>
    <w:rsid w:val="0028733A"/>
    <w:rsid w:val="00296B7D"/>
    <w:rsid w:val="002C7057"/>
    <w:rsid w:val="002D5D48"/>
    <w:rsid w:val="002F5103"/>
    <w:rsid w:val="003045F9"/>
    <w:rsid w:val="00313BD4"/>
    <w:rsid w:val="00315788"/>
    <w:rsid w:val="003361AF"/>
    <w:rsid w:val="00340E52"/>
    <w:rsid w:val="00346D09"/>
    <w:rsid w:val="003529A6"/>
    <w:rsid w:val="00353225"/>
    <w:rsid w:val="00365CE5"/>
    <w:rsid w:val="0038590F"/>
    <w:rsid w:val="00386A18"/>
    <w:rsid w:val="00387643"/>
    <w:rsid w:val="00391A08"/>
    <w:rsid w:val="003A7051"/>
    <w:rsid w:val="003A7EE1"/>
    <w:rsid w:val="003E151A"/>
    <w:rsid w:val="003F2E80"/>
    <w:rsid w:val="0041364B"/>
    <w:rsid w:val="0042388D"/>
    <w:rsid w:val="004266A4"/>
    <w:rsid w:val="0043030A"/>
    <w:rsid w:val="004428C5"/>
    <w:rsid w:val="0044314F"/>
    <w:rsid w:val="00465407"/>
    <w:rsid w:val="00481338"/>
    <w:rsid w:val="004A11D8"/>
    <w:rsid w:val="004B3FC4"/>
    <w:rsid w:val="004C7102"/>
    <w:rsid w:val="004D033E"/>
    <w:rsid w:val="004D76A1"/>
    <w:rsid w:val="004E0F90"/>
    <w:rsid w:val="004E78BC"/>
    <w:rsid w:val="004F67DA"/>
    <w:rsid w:val="00501351"/>
    <w:rsid w:val="00547FD7"/>
    <w:rsid w:val="00550284"/>
    <w:rsid w:val="00551343"/>
    <w:rsid w:val="00564D70"/>
    <w:rsid w:val="00592B85"/>
    <w:rsid w:val="005B579B"/>
    <w:rsid w:val="005C0C0E"/>
    <w:rsid w:val="005C2DF9"/>
    <w:rsid w:val="005E2015"/>
    <w:rsid w:val="005E3959"/>
    <w:rsid w:val="005E4F09"/>
    <w:rsid w:val="00612887"/>
    <w:rsid w:val="00614ABE"/>
    <w:rsid w:val="00615DE4"/>
    <w:rsid w:val="00627666"/>
    <w:rsid w:val="00631FF5"/>
    <w:rsid w:val="006409A5"/>
    <w:rsid w:val="00657819"/>
    <w:rsid w:val="0066011A"/>
    <w:rsid w:val="00672267"/>
    <w:rsid w:val="00673923"/>
    <w:rsid w:val="00674559"/>
    <w:rsid w:val="006B462E"/>
    <w:rsid w:val="006E654B"/>
    <w:rsid w:val="006F2007"/>
    <w:rsid w:val="007112E0"/>
    <w:rsid w:val="00713BC6"/>
    <w:rsid w:val="00716825"/>
    <w:rsid w:val="0072249A"/>
    <w:rsid w:val="00744870"/>
    <w:rsid w:val="007515DA"/>
    <w:rsid w:val="00755792"/>
    <w:rsid w:val="0076095A"/>
    <w:rsid w:val="00765559"/>
    <w:rsid w:val="00784388"/>
    <w:rsid w:val="007915A7"/>
    <w:rsid w:val="007A54EC"/>
    <w:rsid w:val="007C4845"/>
    <w:rsid w:val="007D29E9"/>
    <w:rsid w:val="007D36B0"/>
    <w:rsid w:val="007E19EB"/>
    <w:rsid w:val="007F352E"/>
    <w:rsid w:val="007F5739"/>
    <w:rsid w:val="00801B23"/>
    <w:rsid w:val="0080292F"/>
    <w:rsid w:val="008125AB"/>
    <w:rsid w:val="0082163D"/>
    <w:rsid w:val="00824DD4"/>
    <w:rsid w:val="00833ABA"/>
    <w:rsid w:val="00841CB5"/>
    <w:rsid w:val="00847299"/>
    <w:rsid w:val="0085581B"/>
    <w:rsid w:val="00865185"/>
    <w:rsid w:val="00886EEA"/>
    <w:rsid w:val="008908FF"/>
    <w:rsid w:val="008A7719"/>
    <w:rsid w:val="008B603D"/>
    <w:rsid w:val="008B7494"/>
    <w:rsid w:val="008C50E0"/>
    <w:rsid w:val="008C65BE"/>
    <w:rsid w:val="008F3E2F"/>
    <w:rsid w:val="00907478"/>
    <w:rsid w:val="00920C43"/>
    <w:rsid w:val="009458F7"/>
    <w:rsid w:val="00967708"/>
    <w:rsid w:val="0097215F"/>
    <w:rsid w:val="009725D3"/>
    <w:rsid w:val="00984954"/>
    <w:rsid w:val="009A54EE"/>
    <w:rsid w:val="009C1752"/>
    <w:rsid w:val="009C5CB4"/>
    <w:rsid w:val="009E1BA8"/>
    <w:rsid w:val="009F7EB3"/>
    <w:rsid w:val="00A002C3"/>
    <w:rsid w:val="00A17664"/>
    <w:rsid w:val="00A21209"/>
    <w:rsid w:val="00A227F5"/>
    <w:rsid w:val="00A22A8F"/>
    <w:rsid w:val="00A22B5F"/>
    <w:rsid w:val="00A612BE"/>
    <w:rsid w:val="00A75AA1"/>
    <w:rsid w:val="00A801A4"/>
    <w:rsid w:val="00AA53D1"/>
    <w:rsid w:val="00AB1D18"/>
    <w:rsid w:val="00AB2BE5"/>
    <w:rsid w:val="00AC245A"/>
    <w:rsid w:val="00AF008D"/>
    <w:rsid w:val="00AF029B"/>
    <w:rsid w:val="00AF6C00"/>
    <w:rsid w:val="00B02267"/>
    <w:rsid w:val="00B17B14"/>
    <w:rsid w:val="00B770AB"/>
    <w:rsid w:val="00B83CA5"/>
    <w:rsid w:val="00BA4E61"/>
    <w:rsid w:val="00BB7DB3"/>
    <w:rsid w:val="00BC4EB3"/>
    <w:rsid w:val="00BD531C"/>
    <w:rsid w:val="00BF4972"/>
    <w:rsid w:val="00C108BC"/>
    <w:rsid w:val="00C14D98"/>
    <w:rsid w:val="00C223C1"/>
    <w:rsid w:val="00C31122"/>
    <w:rsid w:val="00C34B0C"/>
    <w:rsid w:val="00C45D7A"/>
    <w:rsid w:val="00C505D6"/>
    <w:rsid w:val="00C51ECD"/>
    <w:rsid w:val="00C746CD"/>
    <w:rsid w:val="00C859DB"/>
    <w:rsid w:val="00CC6FF4"/>
    <w:rsid w:val="00CD62B0"/>
    <w:rsid w:val="00CF352D"/>
    <w:rsid w:val="00D04C22"/>
    <w:rsid w:val="00D2740D"/>
    <w:rsid w:val="00D50C09"/>
    <w:rsid w:val="00D61CAE"/>
    <w:rsid w:val="00D64803"/>
    <w:rsid w:val="00D70485"/>
    <w:rsid w:val="00D83AF1"/>
    <w:rsid w:val="00D85A8D"/>
    <w:rsid w:val="00DA4ABF"/>
    <w:rsid w:val="00DC234A"/>
    <w:rsid w:val="00DD7BFF"/>
    <w:rsid w:val="00DE7F59"/>
    <w:rsid w:val="00DF2371"/>
    <w:rsid w:val="00E017AC"/>
    <w:rsid w:val="00E10917"/>
    <w:rsid w:val="00E10DAD"/>
    <w:rsid w:val="00E1279B"/>
    <w:rsid w:val="00E16F66"/>
    <w:rsid w:val="00E35A08"/>
    <w:rsid w:val="00E37DED"/>
    <w:rsid w:val="00E40052"/>
    <w:rsid w:val="00E438D6"/>
    <w:rsid w:val="00E5007B"/>
    <w:rsid w:val="00E6016B"/>
    <w:rsid w:val="00E610B1"/>
    <w:rsid w:val="00E62D8E"/>
    <w:rsid w:val="00E72F20"/>
    <w:rsid w:val="00EA2E7A"/>
    <w:rsid w:val="00EA3659"/>
    <w:rsid w:val="00EB757B"/>
    <w:rsid w:val="00EC2E5D"/>
    <w:rsid w:val="00ED7822"/>
    <w:rsid w:val="00EE534D"/>
    <w:rsid w:val="00EE59D1"/>
    <w:rsid w:val="00F11E80"/>
    <w:rsid w:val="00F17E67"/>
    <w:rsid w:val="00F24F3E"/>
    <w:rsid w:val="00F44814"/>
    <w:rsid w:val="00F52A7A"/>
    <w:rsid w:val="00F7465F"/>
    <w:rsid w:val="00F9025E"/>
    <w:rsid w:val="00FC2BE3"/>
    <w:rsid w:val="00F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5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4C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0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4C22"/>
    <w:pPr>
      <w:spacing w:after="120"/>
    </w:pPr>
  </w:style>
  <w:style w:type="paragraph" w:styleId="Elenco">
    <w:name w:val="List"/>
    <w:basedOn w:val="Textbody"/>
    <w:rsid w:val="00D04C22"/>
    <w:rPr>
      <w:rFonts w:cs="Mangal"/>
    </w:rPr>
  </w:style>
  <w:style w:type="paragraph" w:customStyle="1" w:styleId="Didascalia1">
    <w:name w:val="Didascalia1"/>
    <w:basedOn w:val="Standard"/>
    <w:rsid w:val="00D0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4C2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0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04C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Standard"/>
    <w:rsid w:val="00D04C22"/>
    <w:pPr>
      <w:spacing w:before="28" w:after="100"/>
    </w:pPr>
  </w:style>
  <w:style w:type="character" w:customStyle="1" w:styleId="IntestazioneCarattere">
    <w:name w:val="Intestazione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04C22"/>
    <w:rPr>
      <w:color w:val="0000FF"/>
      <w:u w:val="single"/>
    </w:rPr>
  </w:style>
  <w:style w:type="character" w:customStyle="1" w:styleId="StrongEmphasis">
    <w:name w:val="Strong Emphasis"/>
    <w:rsid w:val="00D04C22"/>
    <w:rPr>
      <w:b/>
      <w:bCs/>
    </w:rPr>
  </w:style>
  <w:style w:type="character" w:customStyle="1" w:styleId="TestofumettoCarattere">
    <w:name w:val="Testo fumetto Carattere"/>
    <w:rsid w:val="00D04C22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uiPriority w:val="20"/>
    <w:qFormat/>
    <w:rsid w:val="00D04C22"/>
    <w:rPr>
      <w:i/>
      <w:iCs/>
    </w:rPr>
  </w:style>
  <w:style w:type="character" w:customStyle="1" w:styleId="apple-converted-space">
    <w:name w:val="apple-converted-space"/>
    <w:basedOn w:val="Carpredefinitoparagrafo"/>
    <w:rsid w:val="00D04C22"/>
  </w:style>
  <w:style w:type="character" w:customStyle="1" w:styleId="ListLabel1">
    <w:name w:val="ListLabel 1"/>
    <w:rsid w:val="00D04C22"/>
    <w:rPr>
      <w:rFonts w:cs="Courier New"/>
    </w:rPr>
  </w:style>
  <w:style w:type="character" w:customStyle="1" w:styleId="ListLabel2">
    <w:name w:val="ListLabel 2"/>
    <w:rsid w:val="00D04C22"/>
    <w:rPr>
      <w:b/>
    </w:rPr>
  </w:style>
  <w:style w:type="character" w:customStyle="1" w:styleId="ListLabel3">
    <w:name w:val="ListLabel 3"/>
    <w:rsid w:val="00D04C22"/>
    <w:rPr>
      <w:i/>
    </w:rPr>
  </w:style>
  <w:style w:type="numbering" w:customStyle="1" w:styleId="WWNum1">
    <w:name w:val="WWNum1"/>
    <w:basedOn w:val="Nessunelenco"/>
    <w:rsid w:val="00D04C22"/>
    <w:pPr>
      <w:numPr>
        <w:numId w:val="1"/>
      </w:numPr>
    </w:pPr>
  </w:style>
  <w:style w:type="numbering" w:customStyle="1" w:styleId="WWNum2">
    <w:name w:val="WWNum2"/>
    <w:basedOn w:val="Nessunelenco"/>
    <w:rsid w:val="00D04C22"/>
    <w:pPr>
      <w:numPr>
        <w:numId w:val="2"/>
      </w:numPr>
    </w:pPr>
  </w:style>
  <w:style w:type="numbering" w:customStyle="1" w:styleId="WWNum3">
    <w:name w:val="WWNum3"/>
    <w:basedOn w:val="Nessunelenco"/>
    <w:rsid w:val="00D04C22"/>
    <w:pPr>
      <w:numPr>
        <w:numId w:val="3"/>
      </w:numPr>
    </w:pPr>
  </w:style>
  <w:style w:type="numbering" w:customStyle="1" w:styleId="WWNum4">
    <w:name w:val="WWNum4"/>
    <w:basedOn w:val="Nessunelenco"/>
    <w:rsid w:val="00D04C22"/>
    <w:pPr>
      <w:numPr>
        <w:numId w:val="4"/>
      </w:numPr>
    </w:pPr>
  </w:style>
  <w:style w:type="numbering" w:customStyle="1" w:styleId="WWNum5">
    <w:name w:val="WWNum5"/>
    <w:basedOn w:val="Nessunelenco"/>
    <w:rsid w:val="00D04C22"/>
    <w:pPr>
      <w:numPr>
        <w:numId w:val="5"/>
      </w:numPr>
    </w:pPr>
  </w:style>
  <w:style w:type="numbering" w:customStyle="1" w:styleId="WWNum6">
    <w:name w:val="WWNum6"/>
    <w:basedOn w:val="Nessunelenco"/>
    <w:rsid w:val="00D04C22"/>
    <w:pPr>
      <w:numPr>
        <w:numId w:val="6"/>
      </w:numPr>
    </w:pPr>
  </w:style>
  <w:style w:type="numbering" w:customStyle="1" w:styleId="WWNum7">
    <w:name w:val="WWNum7"/>
    <w:basedOn w:val="Nessunelenco"/>
    <w:rsid w:val="00D04C22"/>
    <w:pPr>
      <w:numPr>
        <w:numId w:val="7"/>
      </w:numPr>
    </w:pPr>
  </w:style>
  <w:style w:type="numbering" w:customStyle="1" w:styleId="WWNum8">
    <w:name w:val="WWNum8"/>
    <w:basedOn w:val="Nessunelenco"/>
    <w:rsid w:val="00D04C22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04C22"/>
  </w:style>
  <w:style w:type="paragraph" w:styleId="Pidipagina">
    <w:name w:val="footer"/>
    <w:basedOn w:val="Normale"/>
    <w:link w:val="Pidipagina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04C22"/>
  </w:style>
  <w:style w:type="character" w:styleId="Collegamentoipertestuale">
    <w:name w:val="Hyperlink"/>
    <w:uiPriority w:val="99"/>
    <w:unhideWhenUsed/>
    <w:rsid w:val="004B3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rrara.federmanage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rara.federmanager.it/" TargetMode="External"/><Relationship Id="rId1" Type="http://schemas.openxmlformats.org/officeDocument/2006/relationships/hyperlink" Target="mailto:ferrara@federmanag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6139</CharactersWithSpaces>
  <SharedDoc>false</SharedDoc>
  <HLinks>
    <vt:vector size="18" baseType="variant"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mailto:ferrara@federmanager.it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m.dallolio</cp:lastModifiedBy>
  <cp:revision>5</cp:revision>
  <cp:lastPrinted>2016-10-11T13:26:00Z</cp:lastPrinted>
  <dcterms:created xsi:type="dcterms:W3CDTF">2019-04-30T09:26:00Z</dcterms:created>
  <dcterms:modified xsi:type="dcterms:W3CDTF">2019-04-30T11:47:00Z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